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customXml/itemProps4.xml" ContentType="application/vnd.openxmlformats-officedocument.customXmlProperti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92"/>
        <w:jc w:val="right"/>
        <w:spacing w:before="0" w:line="276" w:lineRule="auto"/>
        <w:rPr>
          <w:rFonts w:ascii="Times New Roman" w:hAnsi="Times New Roman" w:cs="Times New Roman"/>
          <w:color w:val="auto"/>
          <w:sz w:val="24"/>
          <w:szCs w:val="24"/>
          <w:lang w:bidi="ar-SA" w:eastAsia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bidi="ar-SA" w:eastAsia="ru-RU"/>
        </w:rPr>
        <w:t xml:space="preserve">Редакция 1</w:t>
      </w:r>
      <w:r/>
    </w:p>
    <w:p>
      <w:pPr>
        <w:jc w:val="right"/>
        <w:rPr>
          <w:lang w:bidi="ar-SA" w:eastAsia="ru-RU"/>
        </w:rPr>
      </w:pPr>
      <w:r>
        <w:rPr>
          <w:lang w:bidi="ar-SA" w:eastAsia="ru-RU"/>
        </w:rPr>
        <w:t xml:space="preserve">от «01» марта 2022 г. </w:t>
      </w:r>
      <w:r/>
    </w:p>
    <w:p>
      <w:pPr>
        <w:rPr>
          <w:lang w:bidi="ar-SA" w:eastAsia="ru-RU"/>
        </w:rPr>
      </w:pPr>
      <w:r>
        <w:rPr>
          <w:lang w:bidi="ar-SA" w:eastAsia="ru-RU"/>
        </w:rPr>
      </w:r>
      <w:r/>
    </w:p>
    <w:p>
      <w:pPr>
        <w:pStyle w:val="792"/>
        <w:jc w:val="center"/>
        <w:spacing w:before="0" w:line="276" w:lineRule="auto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ar-SA" w:eastAsia="ru-RU"/>
        </w:rPr>
        <w:t xml:space="preserve">Основные технические требования </w:t>
      </w:r>
      <w:r/>
    </w:p>
    <w:p>
      <w:pPr>
        <w:pStyle w:val="792"/>
        <w:jc w:val="center"/>
        <w:spacing w:before="0" w:line="276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8"/>
          <w:szCs w:val="28"/>
          <w:lang w:bidi="ar-SA" w:eastAsia="ru-RU"/>
        </w:rPr>
        <w:t xml:space="preserve">Программного комплекса «Автоматизированная система управления метрологической службой» (АСУ МС) версия 7</w:t>
      </w:r>
      <w:r/>
    </w:p>
    <w:p>
      <w:r/>
      <w:r/>
    </w:p>
    <w:p>
      <w:pPr>
        <w:ind w:firstLine="709"/>
        <w:jc w:val="both"/>
      </w:pPr>
      <w:r/>
      <w:hyperlink r:id="rId15" w:tooltip="https://palitra-system.ru/produkty/asu-ms/" w:history="1">
        <w:r>
          <w:rPr>
            <w:rStyle w:val="970"/>
          </w:rPr>
          <w:t xml:space="preserve">АСУ МС</w:t>
        </w:r>
      </w:hyperlink>
      <w:r>
        <w:t xml:space="preserve"> – автоматизированная система управления метрологической службой. Программное обеспечение для автоматизации метрологических служб в области учета</w:t>
      </w:r>
      <w:r>
        <w:t xml:space="preserve"> средств измерений. </w:t>
      </w:r>
      <w:r/>
    </w:p>
    <w:p>
      <w:pPr>
        <w:pStyle w:val="795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Назначение ПО</w:t>
      </w:r>
      <w:r/>
    </w:p>
    <w:p>
      <w:pPr>
        <w:pStyle w:val="969"/>
        <w:numPr>
          <w:ilvl w:val="0"/>
          <w:numId w:val="26"/>
        </w:numPr>
        <w:jc w:val="both"/>
      </w:pPr>
      <w:r>
        <w:t xml:space="preserve">Автоматизация деятельности метрологических служб</w:t>
      </w:r>
      <w:r/>
    </w:p>
    <w:p>
      <w:pPr>
        <w:pStyle w:val="969"/>
        <w:numPr>
          <w:ilvl w:val="0"/>
          <w:numId w:val="26"/>
        </w:numPr>
        <w:jc w:val="both"/>
      </w:pPr>
      <w:r>
        <w:t xml:space="preserve">Формирование базы данных средств измерений и метрологического оборудования</w:t>
      </w:r>
      <w:r/>
    </w:p>
    <w:p>
      <w:pPr>
        <w:pStyle w:val="969"/>
        <w:numPr>
          <w:ilvl w:val="0"/>
          <w:numId w:val="26"/>
        </w:numPr>
        <w:jc w:val="both"/>
      </w:pPr>
      <w:r>
        <w:t xml:space="preserve">Учет, планирование обслуживания, надзор за состоянием и применением средств измерений (СИ)</w:t>
      </w:r>
      <w:r/>
    </w:p>
    <w:p>
      <w:pPr>
        <w:pStyle w:val="969"/>
        <w:numPr>
          <w:ilvl w:val="0"/>
          <w:numId w:val="26"/>
        </w:numPr>
        <w:jc w:val="both"/>
      </w:pPr>
      <w:r>
        <w:t xml:space="preserve">Учет и</w:t>
      </w:r>
      <w:r>
        <w:t xml:space="preserve"> анализ метрологического обеспечения производства</w:t>
      </w:r>
      <w:r/>
    </w:p>
    <w:p>
      <w:pPr>
        <w:pStyle w:val="795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Функциональные задачи</w:t>
      </w:r>
      <w:r/>
    </w:p>
    <w:p>
      <w:pPr>
        <w:pStyle w:val="969"/>
        <w:numPr>
          <w:ilvl w:val="0"/>
          <w:numId w:val="27"/>
        </w:numPr>
        <w:jc w:val="both"/>
      </w:pPr>
      <w:r>
        <w:t xml:space="preserve">Учет СИ, Эталонов, испытательного оборудования, измерительных и управляющих каналов, испытательного оборудования.</w:t>
      </w:r>
      <w:r/>
    </w:p>
    <w:p>
      <w:pPr>
        <w:pStyle w:val="969"/>
        <w:numPr>
          <w:ilvl w:val="0"/>
          <w:numId w:val="27"/>
        </w:numPr>
        <w:jc w:val="both"/>
      </w:pPr>
      <w:r>
        <w:t xml:space="preserve">Учет применяемых НД, в том числе МВИ, по ГОСТ Р </w:t>
      </w:r>
      <w:r>
        <w:t xml:space="preserve">8.563-2009</w:t>
      </w:r>
      <w:r>
        <w:t xml:space="preserve">.</w:t>
      </w:r>
      <w:r/>
    </w:p>
    <w:p>
      <w:pPr>
        <w:pStyle w:val="969"/>
        <w:numPr>
          <w:ilvl w:val="0"/>
          <w:numId w:val="27"/>
        </w:numPr>
        <w:jc w:val="both"/>
      </w:pPr>
      <w:r>
        <w:t xml:space="preserve">Настройка </w:t>
      </w:r>
      <w:r>
        <w:t xml:space="preserve">системы учета в соответствии с организационной структурой МС (без участия программиста) на каждом рабочем месте. </w:t>
      </w:r>
      <w:r/>
    </w:p>
    <w:p>
      <w:pPr>
        <w:pStyle w:val="969"/>
        <w:numPr>
          <w:ilvl w:val="0"/>
          <w:numId w:val="27"/>
        </w:numPr>
        <w:jc w:val="both"/>
      </w:pPr>
      <w:r>
        <w:t xml:space="preserve">Ведение данных по организационному и кадровому составу как собственной метрологической службы, так и сторонних организаций.</w:t>
      </w:r>
      <w:r/>
    </w:p>
    <w:p>
      <w:pPr>
        <w:pStyle w:val="969"/>
        <w:numPr>
          <w:ilvl w:val="0"/>
          <w:numId w:val="27"/>
        </w:numPr>
        <w:jc w:val="both"/>
      </w:pPr>
      <w:r>
        <w:t xml:space="preserve">Ведение данных по </w:t>
      </w:r>
      <w:r>
        <w:t xml:space="preserve">типам и </w:t>
      </w:r>
      <w:r>
        <w:t xml:space="preserve">типоразмерным</w:t>
      </w:r>
      <w:r>
        <w:t xml:space="preserve"> рядам СИ, включая сведения о регламентах обслуживания СИ: видах и периодах метрологического контроля, тарифах и нормах времени на обслуживание СИ, ссылки на применяемые нормативные документы, перечень предприятий-изготовителей и </w:t>
      </w:r>
      <w:r>
        <w:t xml:space="preserve">т.д.</w:t>
      </w:r>
      <w:r/>
    </w:p>
    <w:p>
      <w:pPr>
        <w:pStyle w:val="969"/>
        <w:numPr>
          <w:ilvl w:val="0"/>
          <w:numId w:val="27"/>
        </w:numPr>
        <w:jc w:val="both"/>
      </w:pPr>
      <w:r>
        <w:t xml:space="preserve">Ведение учета электронных паспортов СИ с возможностью настройки, как экранной формы, так и соответствующих выходных форм паспорта. </w:t>
      </w:r>
      <w:r/>
    </w:p>
    <w:p>
      <w:pPr>
        <w:pStyle w:val="969"/>
        <w:numPr>
          <w:ilvl w:val="0"/>
          <w:numId w:val="27"/>
        </w:numPr>
        <w:jc w:val="both"/>
      </w:pPr>
      <w:r>
        <w:t xml:space="preserve">Экспорт журналов в указанный каталог в формате </w:t>
      </w:r>
      <w:r>
        <w:t xml:space="preserve">xlsx</w:t>
      </w:r>
      <w:r>
        <w:t xml:space="preserve">. Экспорт выходных форм в указанный каталог в формате </w:t>
      </w:r>
      <w:r>
        <w:t xml:space="preserve">pdf</w:t>
      </w:r>
      <w:r>
        <w:t xml:space="preserve">, </w:t>
      </w:r>
      <w:r>
        <w:t xml:space="preserve">rtf</w:t>
      </w:r>
      <w:r>
        <w:t xml:space="preserve">, </w:t>
      </w:r>
      <w:r>
        <w:t xml:space="preserve">docx</w:t>
      </w:r>
      <w:r>
        <w:t xml:space="preserve">, </w:t>
      </w:r>
      <w:r>
        <w:t xml:space="preserve">xls</w:t>
      </w:r>
      <w:r>
        <w:t xml:space="preserve">x</w:t>
      </w:r>
      <w:r>
        <w:t xml:space="preserve">, </w:t>
      </w:r>
      <w:r>
        <w:t xml:space="preserve">html</w:t>
      </w:r>
      <w:r>
        <w:t xml:space="preserve"> и др.  </w:t>
      </w:r>
      <w:r/>
    </w:p>
    <w:p>
      <w:pPr>
        <w:pStyle w:val="969"/>
        <w:numPr>
          <w:ilvl w:val="0"/>
          <w:numId w:val="27"/>
        </w:numPr>
        <w:jc w:val="both"/>
      </w:pPr>
      <w:r>
        <w:t xml:space="preserve">Ведение истории эксплуатации экземпляра СИ (метрологического контроля, ремонтов, отказов, ТО). Учет фактических и плановых событий.</w:t>
      </w:r>
      <w:r/>
    </w:p>
    <w:p>
      <w:pPr>
        <w:pStyle w:val="969"/>
        <w:numPr>
          <w:ilvl w:val="0"/>
          <w:numId w:val="27"/>
        </w:numPr>
        <w:jc w:val="both"/>
      </w:pPr>
      <w:r>
        <w:t xml:space="preserve">Использование различных настраиваемых сценариев и групповых операций над подмножествами выбранных паспортов </w:t>
      </w:r>
      <w:r>
        <w:t xml:space="preserve">СИ для сокращения времени на ввод данных.</w:t>
      </w:r>
      <w:r/>
    </w:p>
    <w:p>
      <w:pPr>
        <w:pStyle w:val="969"/>
        <w:numPr>
          <w:ilvl w:val="0"/>
          <w:numId w:val="27"/>
        </w:numPr>
        <w:jc w:val="both"/>
      </w:pPr>
      <w:r>
        <w:t xml:space="preserve">Работа с партиями СИ (Наборы ID), поступающими на метрологическое обслуживание, ремонт, ТО.  Автоматизация процессов приёмки-выдачи СИ, отправки или получения из сторонней организации, выдачи в цех в эксплуатацию.</w:t>
      </w:r>
      <w:r/>
    </w:p>
    <w:p>
      <w:pPr>
        <w:pStyle w:val="969"/>
        <w:numPr>
          <w:ilvl w:val="0"/>
          <w:numId w:val="27"/>
        </w:numPr>
        <w:jc w:val="both"/>
      </w:pPr>
      <w:r>
        <w:t xml:space="preserve">Ведение системы документирования событий в эксплуатации СИ (паспорт СИ, свидетельства, протоколы извещения), а также регистрация и хранение электронных копий документов для любых других объектов, представленных в базе данных (персонала, организаций, НД и п</w:t>
      </w:r>
      <w:r>
        <w:t xml:space="preserve">р.). </w:t>
      </w:r>
      <w:r/>
    </w:p>
    <w:p>
      <w:pPr>
        <w:pStyle w:val="969"/>
        <w:numPr>
          <w:ilvl w:val="0"/>
          <w:numId w:val="27"/>
        </w:numPr>
        <w:jc w:val="both"/>
      </w:pPr>
      <w:r>
        <w:t xml:space="preserve">Планирование метрологического контроля и ремонтов, в том числе на основе циклов; планирование ТО.</w:t>
      </w:r>
      <w:r/>
    </w:p>
    <w:p>
      <w:pPr>
        <w:pStyle w:val="969"/>
        <w:numPr>
          <w:ilvl w:val="0"/>
          <w:numId w:val="27"/>
        </w:numPr>
        <w:jc w:val="both"/>
      </w:pPr>
      <w:r>
        <w:t xml:space="preserve">Ведение данных о Группах поверяемых (калибруемых) СИ (по МИ </w:t>
      </w:r>
      <w:r>
        <w:t xml:space="preserve">2314-2006</w:t>
      </w:r>
      <w:r>
        <w:t xml:space="preserve">). </w:t>
      </w:r>
      <w:r/>
    </w:p>
    <w:p>
      <w:pPr>
        <w:pStyle w:val="969"/>
        <w:numPr>
          <w:ilvl w:val="0"/>
          <w:numId w:val="27"/>
        </w:numPr>
        <w:jc w:val="both"/>
      </w:pPr>
      <w:r>
        <w:t xml:space="preserve">Ведение учёта </w:t>
      </w:r>
      <w:r>
        <w:t xml:space="preserve">поверительных</w:t>
      </w:r>
      <w:r>
        <w:t xml:space="preserve"> (калибровочных) клейм.</w:t>
      </w:r>
      <w:r/>
    </w:p>
    <w:p>
      <w:pPr>
        <w:pStyle w:val="969"/>
        <w:numPr>
          <w:ilvl w:val="0"/>
          <w:numId w:val="27"/>
        </w:numPr>
        <w:jc w:val="both"/>
      </w:pPr>
      <w:r>
        <w:t xml:space="preserve">Штриховое кодирование СИ. Печать штрихкода или QR-кода на формируемых документах (паспортах, свидетельствах, извещениях, бирках), в том числе, с использованием ленточного принтера.</w:t>
      </w:r>
      <w:r/>
    </w:p>
    <w:p>
      <w:pPr>
        <w:pStyle w:val="969"/>
        <w:numPr>
          <w:ilvl w:val="0"/>
          <w:numId w:val="27"/>
        </w:numPr>
        <w:jc w:val="both"/>
      </w:pPr>
      <w:r>
        <w:t xml:space="preserve">Контроль своевременности</w:t>
      </w:r>
      <w:r>
        <w:t xml:space="preserve"> проведения метрологического обслуживания и ППР.</w:t>
      </w:r>
      <w:r/>
    </w:p>
    <w:p>
      <w:pPr>
        <w:pStyle w:val="969"/>
        <w:numPr>
          <w:ilvl w:val="0"/>
          <w:numId w:val="27"/>
        </w:numPr>
        <w:jc w:val="both"/>
      </w:pPr>
      <w:r>
        <w:t xml:space="preserve">Формирование заданий </w:t>
      </w:r>
      <w:r>
        <w:t xml:space="preserve">поверителям</w:t>
      </w:r>
      <w:r>
        <w:t xml:space="preserve"> (калибровщикам), ремонтникам, персоналу КИП.</w:t>
      </w:r>
      <w:r/>
    </w:p>
    <w:p>
      <w:pPr>
        <w:pStyle w:val="969"/>
        <w:numPr>
          <w:ilvl w:val="0"/>
          <w:numId w:val="27"/>
        </w:numPr>
        <w:jc w:val="both"/>
      </w:pPr>
      <w:r>
        <w:t xml:space="preserve">Анализ состояния и применения приборного парка путем формирования любых аналитических запросов к базе данных и создания соответст</w:t>
      </w:r>
      <w:r>
        <w:t xml:space="preserve">вующих отчетов.</w:t>
      </w:r>
      <w:r/>
    </w:p>
    <w:p>
      <w:pPr>
        <w:pStyle w:val="969"/>
        <w:numPr>
          <w:ilvl w:val="0"/>
          <w:numId w:val="27"/>
        </w:numPr>
        <w:jc w:val="both"/>
      </w:pPr>
      <w:r>
        <w:t xml:space="preserve">Обработка статистики и формирование сводных данных по результатам метрологического контроля, ремонтам, явным и метрологическим отказам СИ для различных уровней обобщения. </w:t>
      </w:r>
      <w:r/>
    </w:p>
    <w:p>
      <w:pPr>
        <w:pStyle w:val="969"/>
        <w:numPr>
          <w:ilvl w:val="0"/>
          <w:numId w:val="27"/>
        </w:numPr>
        <w:jc w:val="both"/>
      </w:pPr>
      <w:r>
        <w:t xml:space="preserve">Формирование сводных данных о парке СИ.</w:t>
      </w:r>
      <w:r/>
    </w:p>
    <w:p>
      <w:pPr>
        <w:pStyle w:val="969"/>
        <w:numPr>
          <w:ilvl w:val="0"/>
          <w:numId w:val="27"/>
        </w:numPr>
        <w:jc w:val="both"/>
      </w:pPr>
      <w:r>
        <w:t xml:space="preserve">Формирование графиков МК, ТО</w:t>
      </w:r>
      <w:r>
        <w:t xml:space="preserve">, ремонтов с широкими возможностями настройки и фильтрации. Возможность получения сводных данных по месяцам, по поверяющим организациям, по областям измерений, по владельцам СИ, по организациям, ответственным за СИ.</w:t>
      </w:r>
      <w:r/>
    </w:p>
    <w:p>
      <w:pPr>
        <w:pStyle w:val="969"/>
        <w:numPr>
          <w:ilvl w:val="0"/>
          <w:numId w:val="27"/>
        </w:numPr>
        <w:jc w:val="both"/>
      </w:pPr>
      <w:r>
        <w:t xml:space="preserve">Ведение данных о тарифах на обслуживание</w:t>
      </w:r>
      <w:r>
        <w:t xml:space="preserve"> СИ (МК, ремонт, ТО). Актуализация тарифов с использованием группового редактирования данных.</w:t>
      </w:r>
      <w:r/>
    </w:p>
    <w:p>
      <w:pPr>
        <w:pStyle w:val="969"/>
        <w:numPr>
          <w:ilvl w:val="0"/>
          <w:numId w:val="27"/>
        </w:numPr>
        <w:jc w:val="both"/>
      </w:pPr>
      <w:r>
        <w:t xml:space="preserve">Автоматизация БИП - процессов учёта выдачи и возврата СИ пользователям.</w:t>
      </w:r>
      <w:r/>
    </w:p>
    <w:p>
      <w:pPr>
        <w:pStyle w:val="969"/>
        <w:numPr>
          <w:ilvl w:val="0"/>
          <w:numId w:val="27"/>
        </w:numPr>
        <w:jc w:val="both"/>
      </w:pPr>
      <w:r>
        <w:t xml:space="preserve">Логирование изменений важнейших реквизитов в разделах данных Справочники, Организации, Тип</w:t>
      </w:r>
      <w:r>
        <w:t xml:space="preserve">ы и типоразмеры СИ, Экземпляры СИ, Фактические события метрологического контроля. </w:t>
      </w:r>
      <w:r/>
    </w:p>
    <w:p>
      <w:pPr>
        <w:pStyle w:val="969"/>
        <w:numPr>
          <w:ilvl w:val="0"/>
          <w:numId w:val="27"/>
        </w:numPr>
        <w:jc w:val="both"/>
      </w:pPr>
      <w:r>
        <w:t xml:space="preserve">Для юридических лиц, аккредитованных на право поверки формирование отчета для передачи сведений о проведенных поверках во ФГИС «АРШИН».</w:t>
      </w:r>
      <w:r/>
    </w:p>
    <w:p>
      <w:pPr>
        <w:pStyle w:val="969"/>
        <w:numPr>
          <w:ilvl w:val="0"/>
          <w:numId w:val="27"/>
        </w:numPr>
        <w:jc w:val="both"/>
      </w:pPr>
      <w:r>
        <w:t xml:space="preserve">Интеграция со справочниками Федеральн</w:t>
      </w:r>
      <w:r>
        <w:t xml:space="preserve">ого информационного фонда по обеспечению единства измерений. </w:t>
      </w:r>
      <w:r/>
    </w:p>
    <w:p>
      <w:pPr>
        <w:pStyle w:val="795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 xml:space="preserve">Архитектура системы</w:t>
      </w:r>
      <w:r/>
    </w:p>
    <w:p>
      <w:pPr>
        <w:ind w:firstLine="709"/>
        <w:jc w:val="both"/>
      </w:pPr>
      <w:r>
        <w:t xml:space="preserve">Программный комплекс «Автоматизированная система управления метрологической службой» (АСУ МС) версия 7 реализован в микро-сервисной архитектуре (</w:t>
      </w:r>
      <w:r>
        <w:t xml:space="preserve">Microservice</w:t>
      </w:r>
      <w:r>
        <w:t xml:space="preserve"> Architecture). П</w:t>
      </w:r>
      <w:r>
        <w:t xml:space="preserve">риложения </w:t>
      </w:r>
      <w:r>
        <w:t xml:space="preserve">разрабатаны</w:t>
      </w:r>
      <w:r>
        <w:t xml:space="preserve"> как набор небольших сервисов, каждый из которых работает в собственном процессе и связывается с легковесными механизмами - API для HTTP-ресурса.</w:t>
      </w:r>
      <w:r/>
    </w:p>
    <w:p>
      <w:pPr>
        <w:ind w:firstLine="709"/>
        <w:jc w:val="both"/>
      </w:pPr>
      <w:r>
        <w:t xml:space="preserve">Архитектура состоит из изолированных компактных </w:t>
      </w:r>
      <w:r>
        <w:t xml:space="preserve">микросервисов</w:t>
      </w:r>
      <w:r>
        <w:t xml:space="preserve">, способных расширяться неза</w:t>
      </w:r>
      <w:r>
        <w:t xml:space="preserve">висимо друг от друга. Она включает 5 следующих компонентов:</w:t>
      </w:r>
      <w:r/>
    </w:p>
    <w:p>
      <w:pPr>
        <w:pStyle w:val="969"/>
        <w:numPr>
          <w:ilvl w:val="0"/>
          <w:numId w:val="28"/>
        </w:numPr>
        <w:jc w:val="both"/>
      </w:pPr>
      <w:r>
        <w:t xml:space="preserve">сервисы (Services);</w:t>
      </w:r>
      <w:r/>
    </w:p>
    <w:p>
      <w:pPr>
        <w:pStyle w:val="969"/>
        <w:numPr>
          <w:ilvl w:val="0"/>
          <w:numId w:val="28"/>
        </w:numPr>
        <w:jc w:val="both"/>
      </w:pPr>
      <w:r>
        <w:t xml:space="preserve">сервисная шина (Service </w:t>
      </w:r>
      <w:r>
        <w:t xml:space="preserve">Bus</w:t>
      </w:r>
      <w:r>
        <w:t xml:space="preserve">);</w:t>
      </w:r>
      <w:r/>
    </w:p>
    <w:p>
      <w:pPr>
        <w:pStyle w:val="969"/>
        <w:numPr>
          <w:ilvl w:val="0"/>
          <w:numId w:val="28"/>
        </w:numPr>
        <w:jc w:val="both"/>
      </w:pPr>
      <w:r>
        <w:t xml:space="preserve">внешняя конфигурация (</w:t>
      </w:r>
      <w:r>
        <w:t xml:space="preserve">External</w:t>
      </w:r>
      <w:r>
        <w:t xml:space="preserve"> </w:t>
      </w:r>
      <w:r>
        <w:t xml:space="preserve">configuration</w:t>
      </w:r>
      <w:r>
        <w:t xml:space="preserve">);</w:t>
      </w:r>
      <w:r/>
    </w:p>
    <w:p>
      <w:pPr>
        <w:pStyle w:val="969"/>
        <w:numPr>
          <w:ilvl w:val="0"/>
          <w:numId w:val="28"/>
        </w:numPr>
        <w:jc w:val="both"/>
      </w:pPr>
      <w:r>
        <w:t xml:space="preserve">шлюз API (API Gateway);</w:t>
      </w:r>
      <w:r/>
    </w:p>
    <w:p>
      <w:pPr>
        <w:pStyle w:val="969"/>
        <w:numPr>
          <w:ilvl w:val="0"/>
          <w:numId w:val="28"/>
        </w:numPr>
        <w:jc w:val="both"/>
      </w:pPr>
      <w:r>
        <w:t xml:space="preserve">контейнеры (</w:t>
      </w:r>
      <w:r>
        <w:t xml:space="preserve">Containers</w:t>
      </w:r>
      <w:r>
        <w:t xml:space="preserve">).</w:t>
      </w:r>
      <w:r/>
    </w:p>
    <w:p>
      <w:pPr>
        <w:pStyle w:val="795"/>
        <w:rPr>
          <w:rFonts w:ascii="Times New Roman" w:hAnsi="Times New Roman" w:cs="Times New Roman"/>
          <w:sz w:val="28"/>
          <w:szCs w:val="24"/>
          <w:lang w:bidi="ar-SA" w:eastAsia="ru-RU"/>
        </w:rPr>
      </w:pPr>
      <w:r>
        <w:rPr>
          <w:rFonts w:ascii="Times New Roman" w:hAnsi="Times New Roman" w:cs="Times New Roman"/>
          <w:sz w:val="28"/>
          <w:szCs w:val="24"/>
          <w:lang w:bidi="ar-SA" w:eastAsia="ru-RU"/>
        </w:rPr>
        <w:t xml:space="preserve">Способы тиражирования</w:t>
      </w:r>
      <w:r/>
    </w:p>
    <w:p>
      <w:pPr>
        <w:ind w:firstLine="709"/>
        <w:jc w:val="both"/>
      </w:pPr>
      <w:r>
        <w:t xml:space="preserve">АСУ МС доступна в двух верси</w:t>
      </w:r>
      <w:r>
        <w:t xml:space="preserve">ях - серверная и облачная (</w:t>
      </w:r>
      <w:r>
        <w:t xml:space="preserve">Saas</w:t>
      </w:r>
      <w:r>
        <w:t xml:space="preserve">-решение) лицензия. </w:t>
      </w:r>
      <w:r/>
    </w:p>
    <w:p>
      <w:pPr>
        <w:ind w:firstLine="709"/>
        <w:jc w:val="both"/>
        <w:rPr>
          <w:highlight w:val="yellow"/>
        </w:rPr>
      </w:pPr>
      <w:r>
        <w:t xml:space="preserve">Серверная лицензия предполагает развертывание системы на ресурсах заказчика/пользователя. Данная версия доступна, как с </w:t>
      </w:r>
      <w:r>
        <w:t xml:space="preserve">desktop</w:t>
      </w:r>
      <w:r>
        <w:t xml:space="preserve">-, так и </w:t>
      </w:r>
      <w:r>
        <w:t xml:space="preserve">web</w:t>
      </w:r>
      <w:r>
        <w:t xml:space="preserve">-версией клиента. Требования </w:t>
      </w:r>
      <w:r>
        <w:t xml:space="preserve">к ресурсах</w:t>
      </w:r>
      <w:r>
        <w:t xml:space="preserve"> ук</w:t>
      </w:r>
      <w:r>
        <w:t xml:space="preserve">азаны в </w:t>
      </w:r>
      <w:r>
        <w:fldChar w:fldCharType="begin"/>
      </w:r>
      <w:r>
        <w:instrText xml:space="preserve"> REF _Ref1  \h</w:instrText>
      </w:r>
      <w:r>
        <w:fldChar w:fldCharType="separate"/>
      </w:r>
      <w:r>
        <w:t xml:space="preserve">Таблице 1</w:t>
      </w:r>
      <w:r>
        <w:fldChar w:fldCharType="end"/>
      </w:r>
      <w:r>
        <w:t xml:space="preserve">. </w:t>
      </w:r>
      <w:r/>
    </w:p>
    <w:p>
      <w:pPr>
        <w:ind w:firstLine="709"/>
        <w:jc w:val="both"/>
      </w:pPr>
      <w:r>
        <w:t xml:space="preserve">Облачная лицензия предусматривает развертывание на ресурсах разработчика, доступ предоставляется по подписке. </w:t>
      </w:r>
      <w:r/>
    </w:p>
    <w:p>
      <w:pPr>
        <w:ind w:firstLine="709"/>
      </w:pPr>
      <w:r/>
      <w:r/>
    </w:p>
    <w:p>
      <w:pPr>
        <w:pStyle w:val="975"/>
        <w:numPr>
          <w:ilvl w:val="0"/>
          <w:numId w:val="0"/>
        </w:numPr>
        <w:rPr>
          <w:rFonts w:ascii="Times New Roman" w:hAnsi="Times New Roman" w:cs="Times New Roman"/>
          <w:b/>
          <w:color w:val="auto"/>
          <w:sz w:val="24"/>
          <w:szCs w:val="24"/>
          <w:lang w:bidi="ar-SA" w:eastAsia="ru-RU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bidi="ar-SA" w:eastAsia="ru-RU"/>
        </w:rPr>
      </w:r>
      <w:r/>
    </w:p>
    <w:p>
      <w:pPr>
        <w:rPr>
          <w:b/>
          <w:lang w:bidi="ar-SA" w:eastAsia="ru-RU"/>
        </w:rPr>
        <w:sectPr>
          <w:footerReference w:type="default" r:id="rId9"/>
          <w:footerReference w:type="even" r:id="rId10"/>
          <w:footnotePr/>
          <w:endnotePr/>
          <w:type w:val="nextPage"/>
          <w:pgSz w:w="11906" w:h="16838" w:orient="portrait"/>
          <w:pgMar w:top="1134" w:right="850" w:bottom="993" w:left="1701" w:header="709" w:footer="709" w:gutter="0"/>
          <w:cols w:num="1" w:sep="0" w:space="708" w:equalWidth="1"/>
          <w:docGrid w:linePitch="360"/>
        </w:sectPr>
      </w:pPr>
      <w:r>
        <w:rPr>
          <w:b/>
          <w:lang w:bidi="ar-SA" w:eastAsia="ru-RU"/>
        </w:rPr>
      </w:r>
      <w:r/>
    </w:p>
    <w:p>
      <w:pPr>
        <w:pStyle w:val="79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  <w:lang w:bidi="ar-SA" w:eastAsia="ru-RU"/>
        </w:rPr>
        <w:t xml:space="preserve">Основные технические требования для серверной версии</w:t>
      </w:r>
      <w:r/>
    </w:p>
    <w:p>
      <w:pPr>
        <w:pStyle w:val="977"/>
        <w:rPr>
          <w:sz w:val="22"/>
        </w:rPr>
      </w:pPr>
      <w:r/>
      <w:bookmarkStart w:id="0" w:name="_Ref1"/>
      <w:r>
        <w:rPr>
          <w:sz w:val="22"/>
        </w:rPr>
        <w:t xml:space="preserve">Таблица </w:t>
      </w:r>
      <w:r>
        <w:rPr>
          <w:sz w:val="22"/>
        </w:rPr>
        <w:fldChar w:fldCharType="begin"/>
      </w:r>
      <w:r>
        <w:rPr>
          <w:sz w:val="22"/>
        </w:rPr>
        <w:instrText xml:space="preserve"> SEQ Таблица \* Arabic </w:instrText>
      </w:r>
      <w:r>
        <w:rPr>
          <w:sz w:val="22"/>
        </w:rPr>
        <w:fldChar w:fldCharType="separate"/>
      </w:r>
      <w:r>
        <w:rPr>
          <w:sz w:val="22"/>
        </w:rPr>
        <w:t xml:space="preserve">1</w:t>
      </w:r>
      <w:r>
        <w:rPr>
          <w:sz w:val="22"/>
        </w:rPr>
        <w:fldChar w:fldCharType="end"/>
      </w:r>
      <w:bookmarkEnd w:id="0"/>
      <w:r>
        <w:rPr>
          <w:sz w:val="22"/>
        </w:rPr>
        <w:t xml:space="preserve"> - Основные технические требования к серверной версии АСУ МС </w:t>
      </w:r>
      <w:r/>
    </w:p>
    <w:tbl>
      <w:tblPr>
        <w:tblStyle w:val="824"/>
        <w:tblW w:w="0" w:type="auto"/>
        <w:tblLayout w:type="fixed"/>
        <w:tblLook w:val="04A0" w:firstRow="1" w:lastRow="0" w:firstColumn="1" w:lastColumn="0" w:noHBand="0" w:noVBand="1"/>
      </w:tblPr>
      <w:tblGrid>
        <w:gridCol w:w="850"/>
        <w:gridCol w:w="3651"/>
        <w:gridCol w:w="2585"/>
        <w:gridCol w:w="2409"/>
        <w:gridCol w:w="2552"/>
        <w:gridCol w:w="2517"/>
      </w:tblGrid>
      <w:tr>
        <w:trPr/>
        <w:tc>
          <w:tcPr>
            <w:tcW w:w="850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lang w:bidi="ar-SA" w:eastAsia="ru-RU"/>
              </w:rPr>
            </w:pPr>
            <w:r>
              <w:rPr>
                <w:b/>
                <w:lang w:bidi="ar-SA" w:eastAsia="ru-RU"/>
              </w:rPr>
              <w:t xml:space="preserve">№</w:t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rPr>
                <w:b/>
                <w:lang w:bidi="ar-SA" w:eastAsia="ru-RU"/>
              </w:rPr>
            </w:pPr>
            <w:r>
              <w:rPr>
                <w:b/>
                <w:lang w:bidi="ar-SA" w:eastAsia="ru-RU"/>
              </w:rPr>
            </w:r>
            <w:r/>
          </w:p>
        </w:tc>
        <w:tc>
          <w:tcPr>
            <w:gridSpan w:val="3"/>
            <w:tcW w:w="7546" w:type="dxa"/>
            <w:textDirection w:val="lrTb"/>
            <w:noWrap w:val="false"/>
          </w:tcPr>
          <w:p>
            <w:pPr>
              <w:jc w:val="center"/>
              <w:rPr>
                <w:b/>
                <w:lang w:bidi="ar-SA" w:eastAsia="ru-RU"/>
              </w:rPr>
            </w:pPr>
            <w:r>
              <w:rPr>
                <w:b/>
                <w:lang w:bidi="ar-SA" w:eastAsia="ru-RU"/>
              </w:rPr>
              <w:t xml:space="preserve">Объем базы данных (кол-во СИ)</w:t>
            </w:r>
            <w:r/>
          </w:p>
        </w:tc>
        <w:tc>
          <w:tcPr>
            <w:tcW w:w="2517" w:type="dxa"/>
            <w:textDirection w:val="lrTb"/>
            <w:noWrap w:val="false"/>
          </w:tcPr>
          <w:p>
            <w:pPr>
              <w:rPr>
                <w:b/>
                <w:lang w:bidi="ar-SA" w:eastAsia="ru-RU"/>
              </w:rPr>
            </w:pPr>
            <w:r>
              <w:rPr>
                <w:b/>
                <w:lang w:bidi="ar-SA" w:eastAsia="ru-RU"/>
              </w:rPr>
            </w:r>
            <w:r/>
          </w:p>
        </w:tc>
      </w:tr>
      <w:tr>
        <w:trPr/>
        <w:tc>
          <w:tcPr>
            <w:tcW w:w="850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rPr>
                <w:b/>
                <w:lang w:bidi="ar-SA" w:eastAsia="ru-RU"/>
              </w:rPr>
            </w:pPr>
            <w:r>
              <w:rPr>
                <w:b/>
                <w:lang w:bidi="ar-SA" w:eastAsia="ru-RU"/>
              </w:rPr>
            </w:r>
            <w:r/>
          </w:p>
        </w:tc>
        <w:tc>
          <w:tcPr>
            <w:tcW w:w="2585" w:type="dxa"/>
            <w:textDirection w:val="lrTb"/>
            <w:noWrap w:val="false"/>
          </w:tcPr>
          <w:p>
            <w:pPr>
              <w:jc w:val="center"/>
              <w:rPr>
                <w:b/>
                <w:lang w:bidi="ar-SA" w:eastAsia="ru-RU"/>
              </w:rPr>
            </w:pPr>
            <w:r>
              <w:rPr>
                <w:b/>
                <w:lang w:bidi="ar-SA" w:eastAsia="ru-RU"/>
              </w:rPr>
              <w:t xml:space="preserve">До 3000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jc w:val="center"/>
              <w:rPr>
                <w:b/>
                <w:lang w:bidi="ar-SA" w:eastAsia="ru-RU"/>
              </w:rPr>
            </w:pPr>
            <w:r>
              <w:rPr>
                <w:b/>
                <w:lang w:bidi="ar-SA" w:eastAsia="ru-RU"/>
              </w:rPr>
              <w:t xml:space="preserve">От 3000 до 30000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jc w:val="center"/>
              <w:rPr>
                <w:b/>
                <w:lang w:bidi="ar-SA" w:eastAsia="ru-RU"/>
              </w:rPr>
            </w:pPr>
            <w:r>
              <w:rPr>
                <w:b/>
                <w:lang w:bidi="ar-SA" w:eastAsia="ru-RU"/>
              </w:rPr>
              <w:t xml:space="preserve">От 30000 до 150 000</w:t>
            </w:r>
            <w:r/>
          </w:p>
        </w:tc>
        <w:tc>
          <w:tcPr>
            <w:tcW w:w="2517" w:type="dxa"/>
            <w:textDirection w:val="lrTb"/>
            <w:noWrap w:val="false"/>
          </w:tcPr>
          <w:p>
            <w:pPr>
              <w:jc w:val="center"/>
              <w:rPr>
                <w:b/>
                <w:lang w:bidi="ar-SA" w:eastAsia="ru-RU"/>
              </w:rPr>
            </w:pPr>
            <w:r>
              <w:rPr>
                <w:b/>
                <w:lang w:bidi="ar-SA" w:eastAsia="ru-RU"/>
              </w:rPr>
              <w:t xml:space="preserve">Свыше 150 000</w:t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pStyle w:val="969"/>
              <w:numPr>
                <w:ilvl w:val="0"/>
                <w:numId w:val="32"/>
              </w:numPr>
              <w:rPr>
                <w:b/>
                <w:lang w:bidi="ar-SA" w:eastAsia="ru-RU"/>
              </w:rPr>
            </w:pPr>
            <w:r>
              <w:rPr>
                <w:b/>
                <w:lang w:bidi="ar-SA" w:eastAsia="ru-RU"/>
              </w:rPr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  <w:lang w:bidi="ar-SA" w:eastAsia="ru-RU"/>
              </w:rPr>
              <w:t xml:space="preserve">Среда управления базами данных (СУБД)</w:t>
            </w:r>
            <w:r/>
          </w:p>
        </w:tc>
        <w:tc>
          <w:tcPr>
            <w:tcW w:w="2585" w:type="dxa"/>
            <w:textDirection w:val="lrTb"/>
            <w:noWrap w:val="false"/>
          </w:tcPr>
          <w:p>
            <w:pPr>
              <w:pStyle w:val="969"/>
              <w:numPr>
                <w:ilvl w:val="0"/>
                <w:numId w:val="30"/>
              </w:numPr>
              <w:ind w:left="425"/>
              <w:rPr>
                <w:lang w:bidi="ar-SA" w:eastAsia="ru-RU"/>
              </w:rPr>
            </w:pPr>
            <w:r>
              <w:rPr>
                <w:lang w:bidi="ar-SA" w:eastAsia="ru-RU"/>
              </w:rPr>
              <w:t xml:space="preserve">PostgreSQL</w:t>
            </w:r>
            <w:r/>
          </w:p>
          <w:p>
            <w:pPr>
              <w:pStyle w:val="969"/>
              <w:numPr>
                <w:ilvl w:val="0"/>
                <w:numId w:val="30"/>
              </w:numPr>
              <w:ind w:left="425"/>
            </w:pPr>
            <w:r>
              <w:rPr>
                <w:lang w:bidi="ar-SA" w:eastAsia="ru-RU"/>
              </w:rPr>
              <w:t xml:space="preserve">PostgresPro</w:t>
            </w:r>
            <w:r/>
          </w:p>
          <w:p>
            <w:pPr>
              <w:pStyle w:val="969"/>
              <w:numPr>
                <w:ilvl w:val="0"/>
                <w:numId w:val="30"/>
              </w:numPr>
              <w:ind w:left="425"/>
              <w:rPr>
                <w:lang w:val="en-US"/>
              </w:rPr>
            </w:pPr>
            <w:r>
              <w:rPr>
                <w:lang w:val="en-US" w:bidi="ar-SA" w:eastAsia="ru-RU"/>
              </w:rPr>
              <w:t xml:space="preserve">MS SQL Server 201</w:t>
            </w:r>
            <w:r>
              <w:rPr>
                <w:lang w:val="en-US" w:bidi="ar-SA" w:eastAsia="ru-RU"/>
              </w:rPr>
              <w:t xml:space="preserve">9</w:t>
            </w:r>
            <w:r>
              <w:rPr>
                <w:lang w:val="en-US" w:bidi="ar-SA" w:eastAsia="ru-RU"/>
              </w:rPr>
              <w:t xml:space="preserve"> </w:t>
            </w:r>
            <w:r>
              <w:rPr>
                <w:lang w:bidi="ar-SA" w:eastAsia="ru-RU"/>
              </w:rPr>
              <w:t xml:space="preserve">и</w:t>
            </w:r>
            <w:r>
              <w:rPr>
                <w:lang w:val="en-US" w:bidi="ar-SA" w:eastAsia="ru-RU"/>
              </w:rPr>
              <w:t xml:space="preserve"> </w:t>
            </w:r>
            <w:r>
              <w:rPr>
                <w:lang w:bidi="ar-SA" w:eastAsia="ru-RU"/>
              </w:rPr>
              <w:t xml:space="preserve">выше</w:t>
            </w:r>
            <w:r>
              <w:rPr>
                <w:lang w:val="en-US" w:bidi="ar-SA" w:eastAsia="ru-RU"/>
              </w:rPr>
              <w:t xml:space="preserve">, </w:t>
            </w:r>
            <w:r>
              <w:rPr>
                <w:lang w:bidi="ar-SA" w:eastAsia="ru-RU"/>
              </w:rPr>
              <w:t xml:space="preserve">версии</w:t>
            </w:r>
            <w:r>
              <w:rPr>
                <w:lang w:val="en-US" w:bidi="ar-SA" w:eastAsia="ru-RU"/>
              </w:rPr>
              <w:t xml:space="preserve"> Express/Standard/Enterprise</w:t>
            </w:r>
            <w:r/>
          </w:p>
          <w:p>
            <w:pPr>
              <w:rPr>
                <w:b/>
                <w:lang w:val="en-US" w:bidi="ar-SA" w:eastAsia="ru-RU"/>
              </w:rPr>
            </w:pPr>
            <w:r>
              <w:rPr>
                <w:b/>
                <w:lang w:val="en-US" w:bidi="ar-SA" w:eastAsia="ru-RU"/>
              </w:rPr>
            </w:r>
            <w:r/>
          </w:p>
        </w:tc>
        <w:tc>
          <w:tcPr>
            <w:gridSpan w:val="3"/>
            <w:tcW w:w="7478" w:type="dxa"/>
            <w:textDirection w:val="lrTb"/>
            <w:noWrap w:val="false"/>
          </w:tcPr>
          <w:p>
            <w:pPr>
              <w:pStyle w:val="969"/>
              <w:numPr>
                <w:ilvl w:val="0"/>
                <w:numId w:val="29"/>
              </w:numPr>
              <w:ind w:left="425"/>
              <w:rPr>
                <w:lang w:bidi="ar-SA" w:eastAsia="ru-RU"/>
              </w:rPr>
            </w:pPr>
            <w:r>
              <w:rPr>
                <w:lang w:bidi="ar-SA" w:eastAsia="ru-RU"/>
              </w:rPr>
              <w:t xml:space="preserve">PostgreSQL</w:t>
            </w:r>
            <w:r/>
          </w:p>
          <w:p>
            <w:pPr>
              <w:pStyle w:val="969"/>
              <w:numPr>
                <w:ilvl w:val="0"/>
                <w:numId w:val="29"/>
              </w:numPr>
              <w:ind w:left="425"/>
            </w:pPr>
            <w:r>
              <w:rPr>
                <w:lang w:bidi="ar-SA" w:eastAsia="ru-RU"/>
              </w:rPr>
              <w:t xml:space="preserve">PostgresPro</w:t>
            </w:r>
            <w:r/>
          </w:p>
          <w:p>
            <w:pPr>
              <w:pStyle w:val="969"/>
              <w:numPr>
                <w:ilvl w:val="0"/>
                <w:numId w:val="29"/>
              </w:numPr>
              <w:ind w:left="425"/>
              <w:rPr>
                <w:lang w:val="en-US"/>
              </w:rPr>
            </w:pPr>
            <w:r>
              <w:rPr>
                <w:lang w:val="en-US" w:bidi="ar-SA" w:eastAsia="ru-RU"/>
              </w:rPr>
              <w:t xml:space="preserve">MS SQL Server 201</w:t>
            </w:r>
            <w:r>
              <w:rPr>
                <w:lang w:val="en-US" w:bidi="ar-SA" w:eastAsia="ru-RU"/>
              </w:rPr>
              <w:t xml:space="preserve">9</w:t>
            </w:r>
            <w:r>
              <w:rPr>
                <w:lang w:val="en-US" w:bidi="ar-SA" w:eastAsia="ru-RU"/>
              </w:rPr>
              <w:t xml:space="preserve"> </w:t>
            </w:r>
            <w:r>
              <w:rPr>
                <w:lang w:bidi="ar-SA" w:eastAsia="ru-RU"/>
              </w:rPr>
              <w:t xml:space="preserve">и</w:t>
            </w:r>
            <w:r>
              <w:rPr>
                <w:lang w:val="en-US" w:bidi="ar-SA" w:eastAsia="ru-RU"/>
              </w:rPr>
              <w:t xml:space="preserve"> </w:t>
            </w:r>
            <w:r>
              <w:rPr>
                <w:lang w:bidi="ar-SA" w:eastAsia="ru-RU"/>
              </w:rPr>
              <w:t xml:space="preserve">выше</w:t>
            </w:r>
            <w:r>
              <w:rPr>
                <w:lang w:val="en-US" w:bidi="ar-SA" w:eastAsia="ru-RU"/>
              </w:rPr>
              <w:t xml:space="preserve">, </w:t>
            </w:r>
            <w:r>
              <w:rPr>
                <w:lang w:bidi="ar-SA" w:eastAsia="ru-RU"/>
              </w:rPr>
              <w:t xml:space="preserve">версии</w:t>
            </w:r>
            <w:r>
              <w:rPr>
                <w:lang w:val="en-US" w:bidi="ar-SA" w:eastAsia="ru-RU"/>
              </w:rPr>
              <w:t xml:space="preserve"> Standard/Enterprise</w:t>
            </w:r>
            <w:r/>
          </w:p>
          <w:p>
            <w:pPr>
              <w:rPr>
                <w:b/>
                <w:lang w:val="en-US" w:bidi="ar-SA" w:eastAsia="ru-RU"/>
              </w:rPr>
            </w:pPr>
            <w:r>
              <w:rPr>
                <w:b/>
                <w:lang w:val="en-US" w:bidi="ar-SA" w:eastAsia="ru-RU"/>
              </w:rPr>
            </w:r>
            <w:r/>
          </w:p>
          <w:p>
            <w:pPr>
              <w:pStyle w:val="969"/>
              <w:rPr>
                <w:lang w:val="en-US" w:bidi="ar-SA" w:eastAsia="ru-RU"/>
              </w:rPr>
            </w:pPr>
            <w:r>
              <w:rPr>
                <w:lang w:val="en-US" w:bidi="ar-SA" w:eastAsia="ru-RU"/>
              </w:rPr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rPr>
                <w:b/>
                <w:lang w:val="en-US" w:bidi="ar-SA" w:eastAsia="ru-RU"/>
              </w:rPr>
            </w:pPr>
            <w:r>
              <w:rPr>
                <w:b/>
                <w:lang w:val="en-US" w:bidi="ar-SA" w:eastAsia="ru-RU"/>
              </w:rPr>
            </w:r>
            <w:r/>
          </w:p>
        </w:tc>
        <w:tc>
          <w:tcPr>
            <w:gridSpan w:val="5"/>
            <w:tcW w:w="13714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Технические характеристики сервера баз(-ы) данных</w:t>
            </w:r>
            <w:r/>
          </w:p>
          <w:p>
            <w:pPr>
              <w:rPr>
                <w:b/>
                <w:lang w:bidi="ar-SA" w:eastAsia="ru-RU"/>
              </w:rPr>
            </w:pPr>
            <w:r>
              <w:rPr>
                <w:b/>
                <w:lang w:bidi="ar-SA" w:eastAsia="ru-RU"/>
              </w:rPr>
            </w:r>
            <w:r/>
          </w:p>
        </w:tc>
      </w:tr>
      <w:tr>
        <w:trPr>
          <w:trHeight w:val="326"/>
        </w:trPr>
        <w:tc>
          <w:tcPr>
            <w:tcW w:w="850" w:type="dxa"/>
            <w:textDirection w:val="lrTb"/>
            <w:noWrap w:val="false"/>
          </w:tcPr>
          <w:p>
            <w:pPr>
              <w:rPr>
                <w:b/>
                <w:lang w:bidi="ar-SA" w:eastAsia="ru-RU"/>
              </w:rPr>
            </w:pPr>
            <w:r>
              <w:rPr>
                <w:b/>
                <w:lang w:bidi="ar-SA" w:eastAsia="ru-RU"/>
              </w:rPr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rPr>
                <w:sz w:val="22"/>
              </w:rPr>
            </w:pPr>
            <w:r>
              <w:rPr>
                <w:sz w:val="22"/>
                <w:lang w:bidi="ar-SA" w:eastAsia="ru-RU"/>
              </w:rPr>
              <w:t xml:space="preserve">Процессор</w:t>
            </w:r>
            <w:r/>
          </w:p>
        </w:tc>
        <w:tc>
          <w:tcPr>
            <w:tcW w:w="2585" w:type="dxa"/>
            <w:textDirection w:val="lrTb"/>
            <w:noWrap w:val="false"/>
          </w:tcPr>
          <w:p>
            <w:r>
              <w:rPr>
                <w:lang w:bidi="ar-SA" w:eastAsia="ru-RU"/>
              </w:rPr>
              <w:t xml:space="preserve">Intel® Core i5 @3.00GHz</w:t>
            </w:r>
            <w:r/>
          </w:p>
        </w:tc>
        <w:tc>
          <w:tcPr>
            <w:gridSpan w:val="2"/>
            <w:tcW w:w="4961" w:type="dxa"/>
            <w:textDirection w:val="lrTb"/>
            <w:noWrap w:val="false"/>
          </w:tcPr>
          <w:p>
            <w:pPr>
              <w:rPr>
                <w:b/>
                <w:lang w:bidi="ar-SA" w:eastAsia="ru-RU"/>
              </w:rPr>
            </w:pPr>
            <w:r>
              <w:rPr>
                <w:rFonts w:eastAsia="Times New Roman"/>
                <w:lang w:val="en-US" w:bidi="ar-SA" w:eastAsia="ru-RU"/>
              </w:rPr>
              <w:t xml:space="preserve">Intel® Xeon® CPU E5 2650 @ 2.00GHz </w:t>
            </w:r>
            <w:r/>
          </w:p>
          <w:p>
            <w:pPr>
              <w:rPr>
                <w:b/>
                <w:lang w:bidi="ar-SA" w:eastAsia="ru-RU"/>
              </w:rPr>
            </w:pPr>
            <w:r>
              <w:rPr>
                <w:b/>
                <w:lang w:bidi="ar-SA" w:eastAsia="ru-RU"/>
              </w:rPr>
            </w:r>
            <w:r/>
          </w:p>
        </w:tc>
        <w:tc>
          <w:tcPr>
            <w:tcW w:w="2517" w:type="dxa"/>
            <w:textDirection w:val="lrTb"/>
            <w:noWrap w:val="false"/>
          </w:tcPr>
          <w:p>
            <w:pPr>
              <w:rPr>
                <w:b/>
                <w:lang w:val="en-US" w:bidi="ar-SA" w:eastAsia="ru-RU"/>
              </w:rPr>
            </w:pPr>
            <w:r>
              <w:rPr>
                <w:rFonts w:eastAsia="Times New Roman"/>
                <w:lang w:val="en-US" w:bidi="ar-SA" w:eastAsia="ru-RU"/>
              </w:rPr>
              <w:t xml:space="preserve">Intel® Xeon® CPU E5 2650v4 @ 2.20GHz </w:t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rPr>
                <w:b/>
                <w:lang w:val="en-US" w:bidi="ar-SA" w:eastAsia="ru-RU"/>
              </w:rPr>
            </w:pPr>
            <w:r>
              <w:rPr>
                <w:b/>
                <w:lang w:val="en-US" w:bidi="ar-SA" w:eastAsia="ru-RU"/>
              </w:rPr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rPr>
                <w:sz w:val="22"/>
              </w:rPr>
            </w:pPr>
            <w:r>
              <w:rPr>
                <w:sz w:val="22"/>
                <w:lang w:bidi="ar-SA" w:eastAsia="ru-RU"/>
              </w:rPr>
              <w:t xml:space="preserve">Кол-во ядер (</w:t>
            </w:r>
            <w:r>
              <w:rPr>
                <w:sz w:val="22"/>
                <w:lang w:bidi="ar-SA" w:eastAsia="ru-RU"/>
              </w:rPr>
              <w:t xml:space="preserve">vCPU</w:t>
            </w:r>
            <w:r>
              <w:rPr>
                <w:sz w:val="22"/>
                <w:lang w:bidi="ar-SA" w:eastAsia="ru-RU"/>
              </w:rPr>
              <w:t xml:space="preserve">)</w:t>
            </w:r>
            <w:r/>
          </w:p>
        </w:tc>
        <w:tc>
          <w:tcPr>
            <w:tcW w:w="2585" w:type="dxa"/>
            <w:textDirection w:val="lrTb"/>
            <w:noWrap w:val="false"/>
          </w:tcPr>
          <w:p>
            <w:pPr>
              <w:rPr>
                <w:sz w:val="22"/>
              </w:rPr>
            </w:pPr>
            <w:r>
              <w:rPr>
                <w:sz w:val="22"/>
                <w:lang w:bidi="ar-SA" w:eastAsia="ru-RU"/>
              </w:rPr>
              <w:t xml:space="preserve">4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2"/>
              </w:rPr>
            </w:pPr>
            <w:r>
              <w:rPr>
                <w:sz w:val="22"/>
                <w:lang w:bidi="ar-SA" w:eastAsia="ru-RU"/>
              </w:rPr>
              <w:t xml:space="preserve">4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sz w:val="22"/>
              </w:rPr>
            </w:pPr>
            <w:r>
              <w:rPr>
                <w:sz w:val="22"/>
                <w:lang w:bidi="ar-SA" w:eastAsia="ru-RU"/>
              </w:rPr>
              <w:t xml:space="preserve">8</w:t>
            </w:r>
            <w:r/>
          </w:p>
        </w:tc>
        <w:tc>
          <w:tcPr>
            <w:tcW w:w="2517" w:type="dxa"/>
            <w:textDirection w:val="lrTb"/>
            <w:noWrap w:val="false"/>
          </w:tcPr>
          <w:p>
            <w:pPr>
              <w:rPr>
                <w:sz w:val="22"/>
              </w:rPr>
            </w:pPr>
            <w:r>
              <w:rPr>
                <w:sz w:val="22"/>
                <w:lang w:bidi="ar-SA" w:eastAsia="ru-RU"/>
              </w:rPr>
              <w:t xml:space="preserve">12</w:t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rPr>
                <w:b/>
                <w:lang w:bidi="ar-SA" w:eastAsia="ru-RU"/>
              </w:rPr>
            </w:pPr>
            <w:r>
              <w:rPr>
                <w:b/>
                <w:lang w:bidi="ar-SA" w:eastAsia="ru-RU"/>
              </w:rPr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rPr>
                <w:sz w:val="22"/>
              </w:rPr>
            </w:pPr>
            <w:r>
              <w:rPr>
                <w:sz w:val="22"/>
                <w:lang w:bidi="ar-SA" w:eastAsia="ru-RU"/>
              </w:rPr>
              <w:t xml:space="preserve">Оперативная память (RAM), Гб </w:t>
            </w:r>
            <w:r/>
          </w:p>
        </w:tc>
        <w:tc>
          <w:tcPr>
            <w:tcW w:w="2585" w:type="dxa"/>
            <w:textDirection w:val="lrTb"/>
            <w:noWrap w:val="false"/>
          </w:tcPr>
          <w:p>
            <w:pPr>
              <w:rPr>
                <w:sz w:val="22"/>
              </w:rPr>
            </w:pPr>
            <w:r>
              <w:rPr>
                <w:sz w:val="22"/>
                <w:lang w:bidi="ar-SA" w:eastAsia="ru-RU"/>
              </w:rPr>
              <w:t xml:space="preserve">4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2"/>
              </w:rPr>
            </w:pPr>
            <w:r>
              <w:rPr>
                <w:sz w:val="22"/>
                <w:lang w:bidi="ar-SA" w:eastAsia="ru-RU"/>
              </w:rPr>
              <w:t xml:space="preserve">8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sz w:val="22"/>
              </w:rPr>
            </w:pPr>
            <w:r>
              <w:rPr>
                <w:sz w:val="22"/>
                <w:lang w:bidi="ar-SA" w:eastAsia="ru-RU"/>
              </w:rPr>
              <w:t xml:space="preserve">16</w:t>
            </w:r>
            <w:r/>
          </w:p>
        </w:tc>
        <w:tc>
          <w:tcPr>
            <w:tcW w:w="2517" w:type="dxa"/>
            <w:textDirection w:val="lrTb"/>
            <w:noWrap w:val="false"/>
          </w:tcPr>
          <w:p>
            <w:pPr>
              <w:rPr>
                <w:sz w:val="22"/>
              </w:rPr>
            </w:pPr>
            <w:r>
              <w:rPr>
                <w:sz w:val="22"/>
                <w:lang w:bidi="ar-SA" w:eastAsia="ru-RU"/>
              </w:rPr>
              <w:t xml:space="preserve">48</w:t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rPr>
                <w:b/>
                <w:lang w:bidi="ar-SA" w:eastAsia="ru-RU"/>
              </w:rPr>
            </w:pPr>
            <w:r>
              <w:rPr>
                <w:b/>
                <w:lang w:bidi="ar-SA" w:eastAsia="ru-RU"/>
              </w:rPr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rPr>
                <w:sz w:val="22"/>
              </w:rPr>
            </w:pPr>
            <w:r>
              <w:rPr>
                <w:sz w:val="22"/>
                <w:lang w:bidi="ar-SA" w:eastAsia="ru-RU"/>
              </w:rPr>
              <w:t xml:space="preserve">Дисковое пространство (HDD), Гб</w:t>
            </w:r>
            <w:r/>
          </w:p>
        </w:tc>
        <w:tc>
          <w:tcPr>
            <w:tcW w:w="2585" w:type="dxa"/>
            <w:textDirection w:val="lrTb"/>
            <w:noWrap w:val="false"/>
          </w:tcPr>
          <w:p>
            <w:pPr>
              <w:rPr>
                <w:sz w:val="22"/>
              </w:rPr>
            </w:pPr>
            <w:r>
              <w:rPr>
                <w:sz w:val="22"/>
                <w:lang w:bidi="ar-SA" w:eastAsia="ru-RU"/>
              </w:rPr>
              <w:t xml:space="preserve">250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2"/>
              </w:rPr>
            </w:pPr>
            <w:r>
              <w:rPr>
                <w:sz w:val="22"/>
                <w:lang w:bidi="ar-SA" w:eastAsia="ru-RU"/>
              </w:rPr>
              <w:t xml:space="preserve">400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sz w:val="22"/>
              </w:rPr>
            </w:pPr>
            <w:r>
              <w:rPr>
                <w:sz w:val="22"/>
                <w:lang w:bidi="ar-SA" w:eastAsia="ru-RU"/>
              </w:rPr>
              <w:t xml:space="preserve">600</w:t>
            </w:r>
            <w:r/>
          </w:p>
        </w:tc>
        <w:tc>
          <w:tcPr>
            <w:tcW w:w="2517" w:type="dxa"/>
            <w:textDirection w:val="lrTb"/>
            <w:noWrap w:val="false"/>
          </w:tcPr>
          <w:p>
            <w:pPr>
              <w:rPr>
                <w:sz w:val="22"/>
              </w:rPr>
            </w:pPr>
            <w:r>
              <w:rPr>
                <w:sz w:val="22"/>
                <w:lang w:bidi="ar-SA" w:eastAsia="ru-RU"/>
              </w:rPr>
              <w:t xml:space="preserve">800</w:t>
            </w:r>
            <w:r/>
          </w:p>
        </w:tc>
      </w:tr>
      <w:tr>
        <w:trPr>
          <w:trHeight w:val="276"/>
        </w:trPr>
        <w:tc>
          <w:tcPr>
            <w:tcW w:w="850" w:type="dxa"/>
            <w:vMerge w:val="restart"/>
            <w:textDirection w:val="lrTb"/>
            <w:noWrap w:val="false"/>
          </w:tcPr>
          <w:p>
            <w:pPr>
              <w:rPr>
                <w:b/>
                <w:lang w:bidi="ar-SA" w:eastAsia="ru-RU"/>
              </w:rPr>
            </w:pPr>
            <w:r>
              <w:rPr>
                <w:b/>
                <w:lang w:bidi="ar-SA" w:eastAsia="ru-RU"/>
              </w:rPr>
            </w:r>
            <w:r/>
          </w:p>
        </w:tc>
        <w:tc>
          <w:tcPr>
            <w:tcW w:w="3651" w:type="dxa"/>
            <w:vMerge w:val="restart"/>
            <w:textDirection w:val="lrTb"/>
            <w:noWrap w:val="false"/>
          </w:tcPr>
          <w:p>
            <w:pPr>
              <w:rPr>
                <w:sz w:val="22"/>
              </w:rPr>
            </w:pPr>
            <w:r>
              <w:rPr>
                <w:sz w:val="22"/>
                <w:lang w:bidi="ar-SA" w:eastAsia="ru-RU"/>
              </w:rPr>
              <w:t xml:space="preserve">Скорость передачи данных по сети</w:t>
            </w:r>
            <w:r/>
          </w:p>
        </w:tc>
        <w:tc>
          <w:tcPr>
            <w:tcW w:w="2585" w:type="dxa"/>
            <w:vMerge w:val="restart"/>
            <w:textDirection w:val="lrTb"/>
            <w:noWrap w:val="false"/>
          </w:tcPr>
          <w:p>
            <w:pPr>
              <w:rPr>
                <w:sz w:val="22"/>
              </w:rPr>
            </w:pPr>
            <w:r>
              <w:rPr>
                <w:sz w:val="22"/>
                <w:lang w:bidi="ar-SA" w:eastAsia="ru-RU"/>
              </w:rPr>
              <w:t xml:space="preserve">От 50 </w:t>
            </w:r>
            <w:r>
              <w:rPr>
                <w:rFonts w:eastAsia="Times New Roman"/>
                <w:sz w:val="22"/>
                <w:lang w:bidi="ar-SA" w:eastAsia="ru-RU"/>
              </w:rPr>
              <w:t xml:space="preserve">Мбит/с</w:t>
            </w:r>
            <w:r/>
          </w:p>
        </w:tc>
        <w:tc>
          <w:tcPr>
            <w:gridSpan w:val="2"/>
            <w:tcW w:w="4961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lang w:bidi="ar-SA" w:eastAsia="ru-RU"/>
              </w:rPr>
              <w:t xml:space="preserve">От 100 </w:t>
            </w:r>
            <w:r>
              <w:rPr>
                <w:rFonts w:eastAsia="Times New Roman"/>
                <w:sz w:val="22"/>
                <w:lang w:bidi="ar-SA" w:eastAsia="ru-RU"/>
              </w:rPr>
              <w:t xml:space="preserve">Мбит/с</w:t>
            </w:r>
            <w:r/>
          </w:p>
        </w:tc>
        <w:tc>
          <w:tcPr>
            <w:tcW w:w="2517" w:type="dxa"/>
            <w:vMerge w:val="restart"/>
            <w:textDirection w:val="lrTb"/>
            <w:noWrap w:val="false"/>
          </w:tcPr>
          <w:p>
            <w:pPr>
              <w:rPr>
                <w:sz w:val="22"/>
              </w:rPr>
            </w:pPr>
            <w:r>
              <w:rPr>
                <w:sz w:val="22"/>
                <w:lang w:bidi="ar-SA" w:eastAsia="ru-RU"/>
              </w:rPr>
              <w:t xml:space="preserve">От 1 Гбит/с</w:t>
            </w:r>
            <w:r/>
          </w:p>
        </w:tc>
      </w:tr>
      <w:tr>
        <w:trPr>
          <w:trHeight w:val="276"/>
        </w:trPr>
        <w:tc>
          <w:tcPr>
            <w:tcW w:w="850" w:type="dxa"/>
            <w:textDirection w:val="lrTb"/>
            <w:noWrap w:val="false"/>
          </w:tcPr>
          <w:p>
            <w:pPr>
              <w:rPr>
                <w:b/>
                <w:lang w:bidi="ar-SA" w:eastAsia="ru-RU"/>
              </w:rPr>
            </w:pPr>
            <w:r>
              <w:rPr>
                <w:b/>
                <w:lang w:bidi="ar-SA" w:eastAsia="ru-RU"/>
              </w:rPr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rPr>
                <w:sz w:val="22"/>
                <w:lang w:bidi="ar-SA" w:eastAsia="ru-RU"/>
              </w:rPr>
            </w:pPr>
            <w:r>
              <w:rPr>
                <w:sz w:val="22"/>
                <w:lang w:bidi="ar-SA" w:eastAsia="ru-RU"/>
              </w:rPr>
            </w:r>
            <w:r/>
          </w:p>
        </w:tc>
        <w:tc>
          <w:tcPr>
            <w:tcW w:w="2585" w:type="dxa"/>
            <w:textDirection w:val="lrTb"/>
            <w:noWrap w:val="false"/>
          </w:tcPr>
          <w:p>
            <w:pPr>
              <w:rPr>
                <w:sz w:val="22"/>
                <w:lang w:bidi="ar-SA" w:eastAsia="ru-RU"/>
              </w:rPr>
            </w:pPr>
            <w:r>
              <w:rPr>
                <w:sz w:val="22"/>
                <w:lang w:bidi="ar-SA" w:eastAsia="ru-RU"/>
              </w:rPr>
            </w:r>
            <w:r/>
          </w:p>
        </w:tc>
        <w:tc>
          <w:tcPr>
            <w:gridSpan w:val="2"/>
            <w:tcW w:w="4961" w:type="dxa"/>
            <w:textDirection w:val="lrTb"/>
            <w:noWrap w:val="false"/>
          </w:tcPr>
          <w:p>
            <w:pPr>
              <w:jc w:val="center"/>
              <w:rPr>
                <w:sz w:val="22"/>
                <w:lang w:bidi="ar-SA" w:eastAsia="ru-RU"/>
              </w:rPr>
            </w:pPr>
            <w:r>
              <w:rPr>
                <w:sz w:val="22"/>
                <w:lang w:bidi="ar-SA" w:eastAsia="ru-RU"/>
              </w:rPr>
            </w:r>
            <w:r/>
          </w:p>
        </w:tc>
        <w:tc>
          <w:tcPr>
            <w:tcW w:w="2517" w:type="dxa"/>
            <w:textDirection w:val="lrTb"/>
            <w:noWrap w:val="false"/>
          </w:tcPr>
          <w:p>
            <w:pPr>
              <w:rPr>
                <w:sz w:val="22"/>
                <w:lang w:bidi="ar-SA" w:eastAsia="ru-RU"/>
              </w:rPr>
            </w:pPr>
            <w:r>
              <w:rPr>
                <w:sz w:val="22"/>
                <w:lang w:bidi="ar-SA" w:eastAsia="ru-RU"/>
              </w:rPr>
            </w:r>
            <w:r/>
          </w:p>
        </w:tc>
      </w:tr>
      <w:tr>
        <w:trPr>
          <w:trHeight w:val="276"/>
        </w:trPr>
        <w:tc>
          <w:tcPr>
            <w:tcW w:w="850" w:type="dxa"/>
            <w:textDirection w:val="lrTb"/>
            <w:noWrap w:val="false"/>
          </w:tcPr>
          <w:p>
            <w:pPr>
              <w:rPr>
                <w:b/>
                <w:lang w:bidi="ar-SA" w:eastAsia="ru-RU"/>
              </w:rPr>
            </w:pPr>
            <w:r>
              <w:rPr>
                <w:b/>
                <w:lang w:bidi="ar-SA" w:eastAsia="ru-RU"/>
              </w:rPr>
            </w:r>
            <w:r/>
          </w:p>
        </w:tc>
        <w:tc>
          <w:tcPr>
            <w:gridSpan w:val="5"/>
            <w:tcW w:w="13714" w:type="dxa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  <w:lang w:bidi="ar-SA" w:eastAsia="ru-RU"/>
              </w:rPr>
              <w:t xml:space="preserve">Требования к </w:t>
            </w:r>
            <w:r>
              <w:rPr>
                <w:b/>
                <w:lang w:bidi="ar-SA" w:eastAsia="ru-RU"/>
              </w:rPr>
              <w:t xml:space="preserve">сервер</w:t>
            </w:r>
            <w:r>
              <w:rPr>
                <w:b/>
                <w:lang w:bidi="ar-SA" w:eastAsia="ru-RU"/>
              </w:rPr>
              <w:t xml:space="preserve">у</w:t>
            </w:r>
            <w:r>
              <w:rPr>
                <w:b/>
                <w:lang w:bidi="ar-SA" w:eastAsia="ru-RU"/>
              </w:rPr>
              <w:t xml:space="preserve"> </w:t>
            </w:r>
            <w:r>
              <w:rPr>
                <w:b/>
                <w:lang w:bidi="ar-SA" w:eastAsia="ru-RU"/>
              </w:rPr>
              <w:t xml:space="preserve">для размещения </w:t>
            </w:r>
            <w:r>
              <w:rPr>
                <w:b/>
                <w:lang w:bidi="ar-SA" w:eastAsia="ru-RU"/>
              </w:rPr>
              <w:t xml:space="preserve">микро</w:t>
            </w:r>
            <w:r>
              <w:rPr>
                <w:b/>
                <w:lang w:bidi="ar-SA" w:eastAsia="ru-RU"/>
              </w:rPr>
              <w:t xml:space="preserve">-</w:t>
            </w:r>
            <w:r>
              <w:rPr>
                <w:b/>
                <w:lang w:bidi="ar-SA" w:eastAsia="ru-RU"/>
              </w:rPr>
              <w:t xml:space="preserve">сервисов</w:t>
            </w:r>
            <w:r>
              <w:rPr>
                <w:b/>
                <w:lang w:bidi="ar-SA" w:eastAsia="ru-RU"/>
              </w:rPr>
              <w:t xml:space="preserve"> </w:t>
            </w:r>
            <w:r>
              <w:rPr>
                <w:b/>
                <w:lang w:bidi="ar-SA" w:eastAsia="ru-RU"/>
              </w:rPr>
              <w:t xml:space="preserve">(</w:t>
            </w:r>
            <w:r>
              <w:rPr>
                <w:b/>
                <w:lang w:bidi="ar-SA" w:eastAsia="ru-RU"/>
              </w:rPr>
              <w:t xml:space="preserve">docker</w:t>
            </w:r>
            <w:r>
              <w:rPr>
                <w:b/>
                <w:lang w:bidi="ar-SA" w:eastAsia="ru-RU"/>
              </w:rPr>
              <w:t xml:space="preserve">)</w:t>
            </w:r>
            <w:r/>
          </w:p>
        </w:tc>
      </w:tr>
      <w:tr>
        <w:trPr>
          <w:trHeight w:val="326"/>
        </w:trPr>
        <w:tc>
          <w:tcPr>
            <w:tcW w:w="850" w:type="dxa"/>
            <w:textDirection w:val="lrTb"/>
            <w:noWrap w:val="false"/>
          </w:tcPr>
          <w:p>
            <w:pPr>
              <w:rPr>
                <w:b/>
                <w:lang w:bidi="ar-SA" w:eastAsia="ru-RU"/>
              </w:rPr>
            </w:pPr>
            <w:r>
              <w:rPr>
                <w:b/>
                <w:lang w:bidi="ar-SA" w:eastAsia="ru-RU"/>
              </w:rPr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rPr>
                <w:sz w:val="22"/>
              </w:rPr>
            </w:pPr>
            <w:r>
              <w:rPr>
                <w:sz w:val="22"/>
                <w:lang w:bidi="ar-SA" w:eastAsia="ru-RU"/>
              </w:rPr>
              <w:t xml:space="preserve">Процессор</w:t>
            </w:r>
            <w:r/>
          </w:p>
        </w:tc>
        <w:tc>
          <w:tcPr>
            <w:tcW w:w="2585" w:type="dxa"/>
            <w:textDirection w:val="lrTb"/>
            <w:noWrap w:val="false"/>
          </w:tcPr>
          <w:p>
            <w:r>
              <w:rPr>
                <w:lang w:bidi="ar-SA" w:eastAsia="ru-RU"/>
              </w:rPr>
              <w:t xml:space="preserve">Intel® Core i</w:t>
            </w:r>
            <w:r>
              <w:rPr>
                <w:lang w:bidi="ar-SA" w:eastAsia="ru-RU"/>
              </w:rPr>
              <w:t xml:space="preserve">7</w:t>
            </w:r>
            <w:r>
              <w:rPr>
                <w:lang w:bidi="ar-SA" w:eastAsia="ru-RU"/>
              </w:rPr>
              <w:t xml:space="preserve"> @3.00GHz</w:t>
            </w:r>
            <w:r/>
          </w:p>
        </w:tc>
        <w:tc>
          <w:tcPr>
            <w:gridSpan w:val="2"/>
            <w:tcW w:w="4961" w:type="dxa"/>
            <w:textDirection w:val="lrTb"/>
            <w:noWrap w:val="false"/>
          </w:tcPr>
          <w:p>
            <w:pPr>
              <w:rPr>
                <w:b/>
                <w:lang w:bidi="ar-SA" w:eastAsia="ru-RU"/>
              </w:rPr>
            </w:pPr>
            <w:r>
              <w:rPr>
                <w:rFonts w:eastAsia="Times New Roman"/>
                <w:lang w:val="en-US" w:bidi="ar-SA" w:eastAsia="ru-RU"/>
              </w:rPr>
              <w:t xml:space="preserve">Intel® Xeon® CPU E5 2650 @ 2.00GHz </w:t>
            </w:r>
            <w:r/>
          </w:p>
          <w:p>
            <w:pPr>
              <w:rPr>
                <w:b/>
                <w:lang w:bidi="ar-SA" w:eastAsia="ru-RU"/>
              </w:rPr>
            </w:pPr>
            <w:r>
              <w:rPr>
                <w:b/>
                <w:lang w:bidi="ar-SA" w:eastAsia="ru-RU"/>
              </w:rPr>
            </w:r>
            <w:r/>
          </w:p>
        </w:tc>
        <w:tc>
          <w:tcPr>
            <w:tcW w:w="2517" w:type="dxa"/>
            <w:textDirection w:val="lrTb"/>
            <w:noWrap w:val="false"/>
          </w:tcPr>
          <w:p>
            <w:pPr>
              <w:rPr>
                <w:b/>
                <w:lang w:val="en-US" w:bidi="ar-SA" w:eastAsia="ru-RU"/>
              </w:rPr>
            </w:pPr>
            <w:r>
              <w:rPr>
                <w:rFonts w:eastAsia="Times New Roman"/>
                <w:lang w:val="en-US" w:bidi="ar-SA" w:eastAsia="ru-RU"/>
              </w:rPr>
              <w:t xml:space="preserve">Intel® Xeon® CPU E5 2650v4 @ 2.20GHz </w:t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rPr>
                <w:b/>
                <w:lang w:val="en-US" w:bidi="ar-SA" w:eastAsia="ru-RU"/>
              </w:rPr>
            </w:pPr>
            <w:r>
              <w:rPr>
                <w:b/>
                <w:lang w:val="en-US" w:bidi="ar-SA" w:eastAsia="ru-RU"/>
              </w:rPr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rPr>
                <w:sz w:val="22"/>
              </w:rPr>
            </w:pPr>
            <w:r>
              <w:rPr>
                <w:sz w:val="22"/>
                <w:lang w:bidi="ar-SA" w:eastAsia="ru-RU"/>
              </w:rPr>
              <w:t xml:space="preserve">Кол-во ядер (</w:t>
            </w:r>
            <w:r>
              <w:rPr>
                <w:sz w:val="22"/>
                <w:lang w:bidi="ar-SA" w:eastAsia="ru-RU"/>
              </w:rPr>
              <w:t xml:space="preserve">vCPU</w:t>
            </w:r>
            <w:r>
              <w:rPr>
                <w:sz w:val="22"/>
                <w:lang w:bidi="ar-SA" w:eastAsia="ru-RU"/>
              </w:rPr>
              <w:t xml:space="preserve">)</w:t>
            </w:r>
            <w:r/>
          </w:p>
        </w:tc>
        <w:tc>
          <w:tcPr>
            <w:tcW w:w="2585" w:type="dxa"/>
            <w:textDirection w:val="lrTb"/>
            <w:noWrap w:val="false"/>
          </w:tcPr>
          <w:p>
            <w:pPr>
              <w:rPr>
                <w:sz w:val="22"/>
              </w:rPr>
            </w:pPr>
            <w:r>
              <w:rPr>
                <w:sz w:val="22"/>
                <w:lang w:bidi="ar-SA" w:eastAsia="ru-RU"/>
              </w:rPr>
              <w:t xml:space="preserve">4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2"/>
              </w:rPr>
            </w:pPr>
            <w:r>
              <w:rPr>
                <w:sz w:val="22"/>
                <w:lang w:bidi="ar-SA" w:eastAsia="ru-RU"/>
              </w:rPr>
              <w:t xml:space="preserve">4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sz w:val="22"/>
              </w:rPr>
            </w:pPr>
            <w:r>
              <w:rPr>
                <w:sz w:val="22"/>
                <w:lang w:bidi="ar-SA" w:eastAsia="ru-RU"/>
              </w:rPr>
              <w:t xml:space="preserve">8</w:t>
            </w:r>
            <w:r/>
          </w:p>
        </w:tc>
        <w:tc>
          <w:tcPr>
            <w:tcW w:w="2517" w:type="dxa"/>
            <w:textDirection w:val="lrTb"/>
            <w:noWrap w:val="false"/>
          </w:tcPr>
          <w:p>
            <w:pPr>
              <w:rPr>
                <w:sz w:val="22"/>
              </w:rPr>
            </w:pPr>
            <w:r>
              <w:rPr>
                <w:sz w:val="22"/>
                <w:lang w:bidi="ar-SA" w:eastAsia="ru-RU"/>
              </w:rPr>
              <w:t xml:space="preserve">16</w:t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rPr>
                <w:b/>
                <w:lang w:bidi="ar-SA" w:eastAsia="ru-RU"/>
              </w:rPr>
            </w:pPr>
            <w:r>
              <w:rPr>
                <w:b/>
                <w:lang w:bidi="ar-SA" w:eastAsia="ru-RU"/>
              </w:rPr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rPr>
                <w:sz w:val="22"/>
              </w:rPr>
            </w:pPr>
            <w:r>
              <w:rPr>
                <w:sz w:val="22"/>
                <w:lang w:bidi="ar-SA" w:eastAsia="ru-RU"/>
              </w:rPr>
              <w:t xml:space="preserve">Оперативная память (RAM), Гб </w:t>
            </w:r>
            <w:r/>
          </w:p>
        </w:tc>
        <w:tc>
          <w:tcPr>
            <w:tcW w:w="2585" w:type="dxa"/>
            <w:textDirection w:val="lrTb"/>
            <w:noWrap w:val="false"/>
          </w:tcPr>
          <w:p>
            <w:pPr>
              <w:rPr>
                <w:sz w:val="22"/>
              </w:rPr>
            </w:pPr>
            <w:r>
              <w:rPr>
                <w:sz w:val="22"/>
                <w:lang w:bidi="ar-SA" w:eastAsia="ru-RU"/>
              </w:rPr>
              <w:t xml:space="preserve">8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2"/>
              </w:rPr>
            </w:pPr>
            <w:r>
              <w:rPr>
                <w:sz w:val="22"/>
                <w:lang w:bidi="ar-SA" w:eastAsia="ru-RU"/>
              </w:rPr>
              <w:t xml:space="preserve">16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sz w:val="22"/>
              </w:rPr>
            </w:pPr>
            <w:r>
              <w:rPr>
                <w:sz w:val="22"/>
                <w:lang w:bidi="ar-SA" w:eastAsia="ru-RU"/>
              </w:rPr>
              <w:t xml:space="preserve">32</w:t>
            </w:r>
            <w:r/>
          </w:p>
        </w:tc>
        <w:tc>
          <w:tcPr>
            <w:tcW w:w="2517" w:type="dxa"/>
            <w:textDirection w:val="lrTb"/>
            <w:noWrap w:val="false"/>
          </w:tcPr>
          <w:p>
            <w:pPr>
              <w:rPr>
                <w:sz w:val="22"/>
              </w:rPr>
            </w:pPr>
            <w:r>
              <w:rPr>
                <w:sz w:val="22"/>
                <w:lang w:bidi="ar-SA" w:eastAsia="ru-RU"/>
              </w:rPr>
              <w:t xml:space="preserve">64</w:t>
            </w:r>
            <w:r/>
          </w:p>
        </w:tc>
      </w:tr>
      <w:tr>
        <w:trPr/>
        <w:tc>
          <w:tcPr>
            <w:tcW w:w="850" w:type="dxa"/>
            <w:textDirection w:val="lrTb"/>
            <w:noWrap w:val="false"/>
          </w:tcPr>
          <w:p>
            <w:pPr>
              <w:rPr>
                <w:b/>
                <w:lang w:bidi="ar-SA" w:eastAsia="ru-RU"/>
              </w:rPr>
            </w:pPr>
            <w:r>
              <w:rPr>
                <w:b/>
                <w:lang w:bidi="ar-SA" w:eastAsia="ru-RU"/>
              </w:rPr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rPr>
                <w:sz w:val="22"/>
              </w:rPr>
            </w:pPr>
            <w:r>
              <w:rPr>
                <w:sz w:val="22"/>
                <w:lang w:bidi="ar-SA" w:eastAsia="ru-RU"/>
              </w:rPr>
              <w:t xml:space="preserve">Дисковое пространство (HDD), Гб</w:t>
            </w:r>
            <w:r/>
          </w:p>
        </w:tc>
        <w:tc>
          <w:tcPr>
            <w:tcW w:w="2585" w:type="dxa"/>
            <w:textDirection w:val="lrTb"/>
            <w:noWrap w:val="false"/>
          </w:tcPr>
          <w:p>
            <w:pPr>
              <w:rPr>
                <w:sz w:val="22"/>
              </w:rPr>
            </w:pPr>
            <w:r>
              <w:rPr>
                <w:sz w:val="22"/>
                <w:lang w:bidi="ar-SA" w:eastAsia="ru-RU"/>
              </w:rPr>
              <w:t xml:space="preserve">500</w:t>
            </w:r>
            <w:r>
              <w:rPr>
                <w:sz w:val="22"/>
                <w:lang w:bidi="ar-SA" w:eastAsia="ru-RU"/>
              </w:rPr>
              <w:t xml:space="preserve"> Гб</w:t>
            </w:r>
            <w:r/>
          </w:p>
        </w:tc>
        <w:tc>
          <w:tcPr>
            <w:tcW w:w="2409" w:type="dxa"/>
            <w:textDirection w:val="lrTb"/>
            <w:noWrap w:val="false"/>
          </w:tcPr>
          <w:p>
            <w:pPr>
              <w:rPr>
                <w:sz w:val="22"/>
              </w:rPr>
            </w:pPr>
            <w:r>
              <w:rPr>
                <w:sz w:val="22"/>
                <w:lang w:bidi="ar-SA" w:eastAsia="ru-RU"/>
              </w:rPr>
              <w:t xml:space="preserve">1 Тб</w:t>
            </w:r>
            <w:r/>
          </w:p>
        </w:tc>
        <w:tc>
          <w:tcPr>
            <w:tcW w:w="2552" w:type="dxa"/>
            <w:textDirection w:val="lrTb"/>
            <w:noWrap w:val="false"/>
          </w:tcPr>
          <w:p>
            <w:pPr>
              <w:rPr>
                <w:sz w:val="22"/>
              </w:rPr>
            </w:pPr>
            <w:r>
              <w:rPr>
                <w:sz w:val="22"/>
                <w:lang w:bidi="ar-SA" w:eastAsia="ru-RU"/>
              </w:rPr>
              <w:t xml:space="preserve">1</w:t>
            </w:r>
            <w:r>
              <w:rPr>
                <w:sz w:val="22"/>
                <w:lang w:bidi="ar-SA" w:eastAsia="ru-RU"/>
              </w:rPr>
              <w:t xml:space="preserve">,5</w:t>
            </w:r>
            <w:r>
              <w:rPr>
                <w:sz w:val="22"/>
                <w:lang w:bidi="ar-SA" w:eastAsia="ru-RU"/>
              </w:rPr>
              <w:t xml:space="preserve"> Тб</w:t>
            </w:r>
            <w:r/>
          </w:p>
        </w:tc>
        <w:tc>
          <w:tcPr>
            <w:tcW w:w="2517" w:type="dxa"/>
            <w:textDirection w:val="lrTb"/>
            <w:noWrap w:val="false"/>
          </w:tcPr>
          <w:p>
            <w:pPr>
              <w:rPr>
                <w:sz w:val="22"/>
              </w:rPr>
            </w:pPr>
            <w:r>
              <w:rPr>
                <w:sz w:val="22"/>
                <w:lang w:bidi="ar-SA" w:eastAsia="ru-RU"/>
              </w:rPr>
              <w:t xml:space="preserve">2</w:t>
            </w:r>
            <w:r>
              <w:rPr>
                <w:sz w:val="22"/>
                <w:lang w:bidi="ar-SA" w:eastAsia="ru-RU"/>
              </w:rPr>
              <w:t xml:space="preserve"> Тб</w:t>
            </w:r>
            <w:r/>
          </w:p>
        </w:tc>
      </w:tr>
      <w:tr>
        <w:trPr>
          <w:trHeight w:val="276"/>
        </w:trPr>
        <w:tc>
          <w:tcPr>
            <w:tcW w:w="850" w:type="dxa"/>
            <w:textDirection w:val="lrTb"/>
            <w:noWrap w:val="false"/>
          </w:tcPr>
          <w:p>
            <w:pPr>
              <w:rPr>
                <w:b/>
                <w:lang w:bidi="ar-SA" w:eastAsia="ru-RU"/>
              </w:rPr>
            </w:pPr>
            <w:r>
              <w:rPr>
                <w:b/>
                <w:lang w:bidi="ar-SA" w:eastAsia="ru-RU"/>
              </w:rPr>
            </w:r>
            <w:r/>
          </w:p>
        </w:tc>
        <w:tc>
          <w:tcPr>
            <w:tcW w:w="3651" w:type="dxa"/>
            <w:textDirection w:val="lrTb"/>
            <w:noWrap w:val="false"/>
          </w:tcPr>
          <w:p>
            <w:pPr>
              <w:rPr>
                <w:sz w:val="22"/>
              </w:rPr>
            </w:pPr>
            <w:r>
              <w:rPr>
                <w:sz w:val="22"/>
                <w:lang w:bidi="ar-SA" w:eastAsia="ru-RU"/>
              </w:rPr>
              <w:t xml:space="preserve">Скорость передачи данных по сети</w:t>
            </w:r>
            <w:r/>
          </w:p>
        </w:tc>
        <w:tc>
          <w:tcPr>
            <w:tcW w:w="2585" w:type="dxa"/>
            <w:textDirection w:val="lrTb"/>
            <w:noWrap w:val="false"/>
          </w:tcPr>
          <w:p>
            <w:pPr>
              <w:rPr>
                <w:sz w:val="22"/>
              </w:rPr>
            </w:pPr>
            <w:r>
              <w:rPr>
                <w:sz w:val="22"/>
                <w:lang w:bidi="ar-SA" w:eastAsia="ru-RU"/>
              </w:rPr>
              <w:t xml:space="preserve">От </w:t>
            </w:r>
            <w:r>
              <w:rPr>
                <w:sz w:val="22"/>
                <w:lang w:bidi="ar-SA" w:eastAsia="ru-RU"/>
              </w:rPr>
              <w:t xml:space="preserve">100</w:t>
            </w:r>
            <w:r>
              <w:rPr>
                <w:sz w:val="22"/>
                <w:lang w:bidi="ar-SA" w:eastAsia="ru-RU"/>
              </w:rPr>
              <w:t xml:space="preserve"> </w:t>
            </w:r>
            <w:r>
              <w:rPr>
                <w:rFonts w:eastAsia="Times New Roman"/>
                <w:sz w:val="22"/>
                <w:lang w:bidi="ar-SA" w:eastAsia="ru-RU"/>
              </w:rPr>
              <w:t xml:space="preserve">Мбит/с</w:t>
            </w:r>
            <w:r/>
          </w:p>
        </w:tc>
        <w:tc>
          <w:tcPr>
            <w:gridSpan w:val="2"/>
            <w:tcW w:w="4961" w:type="dxa"/>
            <w:textDirection w:val="lrTb"/>
            <w:noWrap w:val="false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  <w:lang w:bidi="ar-SA" w:eastAsia="ru-RU"/>
              </w:rPr>
              <w:t xml:space="preserve">От 1 Гбит/с</w:t>
            </w:r>
            <w:r/>
          </w:p>
        </w:tc>
        <w:tc>
          <w:tcPr>
            <w:tcW w:w="2517" w:type="dxa"/>
            <w:textDirection w:val="lrTb"/>
            <w:noWrap w:val="false"/>
          </w:tcPr>
          <w:p>
            <w:pPr>
              <w:rPr>
                <w:sz w:val="22"/>
              </w:rPr>
            </w:pPr>
            <w:r>
              <w:rPr>
                <w:sz w:val="22"/>
                <w:lang w:bidi="ar-SA" w:eastAsia="ru-RU"/>
              </w:rPr>
              <w:t xml:space="preserve">От 1 Гбит/с</w:t>
            </w:r>
            <w:r/>
          </w:p>
        </w:tc>
      </w:tr>
      <w:tr>
        <w:trPr>
          <w:trHeight w:val="276"/>
        </w:trPr>
        <w:tc>
          <w:tcPr>
            <w:tcW w:w="850" w:type="dxa"/>
            <w:vMerge w:val="restart"/>
            <w:textDirection w:val="lrTb"/>
            <w:noWrap w:val="false"/>
          </w:tcPr>
          <w:p>
            <w:pPr>
              <w:rPr>
                <w:b/>
                <w:lang w:bidi="ar-SA" w:eastAsia="ru-RU"/>
              </w:rPr>
            </w:pPr>
            <w:r>
              <w:rPr>
                <w:b/>
                <w:lang w:bidi="ar-SA" w:eastAsia="ru-RU"/>
              </w:rPr>
            </w:r>
            <w:r/>
          </w:p>
        </w:tc>
        <w:tc>
          <w:tcPr>
            <w:tcW w:w="3651" w:type="dxa"/>
            <w:vMerge w:val="restart"/>
            <w:textDirection w:val="lrTb"/>
            <w:noWrap w:val="false"/>
          </w:tcPr>
          <w:p>
            <w:r/>
            <w:r/>
          </w:p>
        </w:tc>
        <w:tc>
          <w:tcPr>
            <w:tcW w:w="2585" w:type="dxa"/>
            <w:vMerge w:val="restart"/>
            <w:textDirection w:val="lrTb"/>
            <w:noWrap w:val="false"/>
          </w:tcPr>
          <w:p>
            <w:pPr>
              <w:rPr>
                <w:b/>
                <w:lang w:bidi="ar-SA" w:eastAsia="ru-RU"/>
              </w:rPr>
            </w:pPr>
            <w:r>
              <w:rPr>
                <w:b/>
                <w:lang w:bidi="ar-SA" w:eastAsia="ru-RU"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rPr>
                <w:b/>
                <w:lang w:bidi="ar-SA" w:eastAsia="ru-RU"/>
              </w:rPr>
            </w:pPr>
            <w:r>
              <w:rPr>
                <w:b/>
                <w:lang w:bidi="ar-SA" w:eastAsia="ru-RU"/>
              </w:rPr>
            </w:r>
            <w:r/>
          </w:p>
        </w:tc>
        <w:tc>
          <w:tcPr>
            <w:tcW w:w="2552" w:type="dxa"/>
            <w:vMerge w:val="restart"/>
            <w:textDirection w:val="lrTb"/>
            <w:noWrap w:val="false"/>
          </w:tcPr>
          <w:p>
            <w:pPr>
              <w:rPr>
                <w:b/>
                <w:lang w:bidi="ar-SA" w:eastAsia="ru-RU"/>
              </w:rPr>
            </w:pPr>
            <w:r>
              <w:rPr>
                <w:b/>
                <w:lang w:bidi="ar-SA" w:eastAsia="ru-RU"/>
              </w:rPr>
            </w:r>
            <w:r/>
          </w:p>
        </w:tc>
        <w:tc>
          <w:tcPr>
            <w:tcW w:w="2517" w:type="dxa"/>
            <w:vMerge w:val="restart"/>
            <w:textDirection w:val="lrTb"/>
            <w:noWrap w:val="false"/>
          </w:tcPr>
          <w:p>
            <w:pPr>
              <w:rPr>
                <w:b/>
                <w:lang w:bidi="ar-SA" w:eastAsia="ru-RU"/>
              </w:rPr>
            </w:pPr>
            <w:r>
              <w:rPr>
                <w:b/>
                <w:lang w:bidi="ar-SA" w:eastAsia="ru-RU"/>
              </w:rPr>
            </w:r>
            <w:r/>
          </w:p>
        </w:tc>
      </w:tr>
      <w:tr>
        <w:trPr>
          <w:trHeight w:val="276"/>
        </w:trPr>
        <w:tc>
          <w:tcPr>
            <w:tcW w:w="850" w:type="dxa"/>
            <w:vMerge w:val="restart"/>
            <w:textDirection w:val="lrTb"/>
            <w:noWrap w:val="false"/>
          </w:tcPr>
          <w:p>
            <w:pPr>
              <w:rPr>
                <w:b/>
                <w:lang w:bidi="ar-SA" w:eastAsia="ru-RU"/>
              </w:rPr>
            </w:pPr>
            <w:r>
              <w:rPr>
                <w:b/>
                <w:lang w:bidi="ar-SA" w:eastAsia="ru-RU"/>
              </w:rPr>
            </w:r>
            <w:r/>
          </w:p>
        </w:tc>
        <w:tc>
          <w:tcPr>
            <w:gridSpan w:val="5"/>
            <w:tcW w:w="13714" w:type="dxa"/>
            <w:vMerge w:val="restart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  <w:lang w:bidi="ar-SA" w:eastAsia="ru-RU"/>
              </w:rPr>
              <w:t xml:space="preserve">Требования к рабочему месту для </w:t>
            </w:r>
            <w:r>
              <w:rPr>
                <w:b/>
                <w:lang w:bidi="ar-SA" w:eastAsia="ru-RU"/>
              </w:rPr>
              <w:t xml:space="preserve">desktop</w:t>
            </w:r>
            <w:r>
              <w:rPr>
                <w:b/>
                <w:lang w:bidi="ar-SA" w:eastAsia="ru-RU"/>
              </w:rPr>
              <w:t xml:space="preserve">-версии клиента</w:t>
            </w:r>
            <w:r/>
          </w:p>
          <w:p>
            <w:pPr>
              <w:rPr>
                <w:b/>
                <w:lang w:bidi="ar-SA" w:eastAsia="ru-RU"/>
              </w:rPr>
            </w:pPr>
            <w:r>
              <w:rPr>
                <w:b/>
                <w:lang w:bidi="ar-SA" w:eastAsia="ru-RU"/>
              </w:rPr>
            </w:r>
            <w:r/>
          </w:p>
        </w:tc>
      </w:tr>
      <w:tr>
        <w:trPr>
          <w:trHeight w:val="253"/>
        </w:trPr>
        <w:tc>
          <w:tcPr>
            <w:tcW w:w="850" w:type="dxa"/>
            <w:vMerge w:val="restart"/>
            <w:textDirection w:val="lrTb"/>
            <w:noWrap w:val="false"/>
          </w:tcPr>
          <w:p>
            <w:pPr>
              <w:rPr>
                <w:b/>
                <w:sz w:val="22"/>
                <w:lang w:bidi="ar-SA" w:eastAsia="ru-RU"/>
              </w:rPr>
            </w:pPr>
            <w:r>
              <w:rPr>
                <w:b/>
                <w:sz w:val="22"/>
                <w:lang w:bidi="ar-SA" w:eastAsia="ru-RU"/>
              </w:rPr>
            </w:r>
            <w:r/>
          </w:p>
        </w:tc>
        <w:tc>
          <w:tcPr>
            <w:tcW w:w="3651" w:type="dxa"/>
            <w:vMerge w:val="restart"/>
            <w:textDirection w:val="lrTb"/>
            <w:noWrap w:val="false"/>
          </w:tcPr>
          <w:p>
            <w:pPr>
              <w:rPr>
                <w:b/>
                <w:sz w:val="22"/>
                <w:lang w:bidi="ar-SA" w:eastAsia="ru-RU"/>
              </w:rPr>
            </w:pPr>
            <w:r>
              <w:rPr>
                <w:rFonts w:eastAsia="Times New Roman"/>
                <w:sz w:val="22"/>
                <w:lang w:bidi="ar-SA" w:eastAsia="ru-RU"/>
              </w:rPr>
              <w:t xml:space="preserve">Операционная система</w:t>
            </w:r>
            <w:r/>
          </w:p>
        </w:tc>
        <w:tc>
          <w:tcPr>
            <w:gridSpan w:val="4"/>
            <w:tcW w:w="10063" w:type="dxa"/>
            <w:vMerge w:val="restart"/>
            <w:textDirection w:val="lrTb"/>
            <w:noWrap w:val="false"/>
          </w:tcPr>
          <w:p>
            <w:pPr>
              <w:pStyle w:val="969"/>
              <w:numPr>
                <w:ilvl w:val="0"/>
                <w:numId w:val="33"/>
              </w:numPr>
              <w:ind w:left="4110"/>
              <w:rPr>
                <w:lang w:bidi="ar-SA" w:eastAsia="ru-RU"/>
              </w:rPr>
            </w:pPr>
            <w:r>
              <w:rPr>
                <w:lang w:bidi="ar-SA" w:eastAsia="ru-RU"/>
              </w:rPr>
              <w:t xml:space="preserve">Microsoft Windows 7 SP1</w:t>
            </w:r>
            <w:r/>
          </w:p>
          <w:p>
            <w:pPr>
              <w:pStyle w:val="969"/>
              <w:numPr>
                <w:ilvl w:val="0"/>
                <w:numId w:val="33"/>
              </w:numPr>
              <w:ind w:left="4110"/>
              <w:rPr>
                <w:lang w:bidi="ar-SA" w:eastAsia="ru-RU"/>
              </w:rPr>
            </w:pPr>
            <w:r>
              <w:rPr>
                <w:lang w:bidi="ar-SA" w:eastAsia="ru-RU"/>
              </w:rPr>
              <w:t xml:space="preserve">Windows 8.1</w:t>
            </w:r>
            <w:r/>
          </w:p>
          <w:p>
            <w:pPr>
              <w:pStyle w:val="969"/>
              <w:numPr>
                <w:ilvl w:val="0"/>
                <w:numId w:val="33"/>
              </w:numPr>
              <w:ind w:left="4110"/>
            </w:pPr>
            <w:r>
              <w:rPr>
                <w:lang w:bidi="ar-SA" w:eastAsia="ru-RU"/>
              </w:rPr>
              <w:t xml:space="preserve">Windows 10</w:t>
            </w:r>
            <w:r/>
          </w:p>
          <w:p>
            <w:pPr>
              <w:pStyle w:val="969"/>
              <w:numPr>
                <w:ilvl w:val="0"/>
                <w:numId w:val="34"/>
              </w:numPr>
              <w:ind w:left="4110"/>
            </w:pPr>
            <w:r>
              <w:rPr>
                <w:lang w:bidi="ar-SA" w:eastAsia="ru-RU"/>
              </w:rPr>
              <w:t xml:space="preserve">Windows 11</w:t>
            </w:r>
            <w:r/>
          </w:p>
        </w:tc>
      </w:tr>
      <w:tr>
        <w:trPr>
          <w:trHeight w:val="276"/>
        </w:trPr>
        <w:tc>
          <w:tcPr>
            <w:tcW w:w="850" w:type="dxa"/>
            <w:vMerge w:val="restart"/>
            <w:textDirection w:val="lrTb"/>
            <w:noWrap w:val="false"/>
          </w:tcPr>
          <w:p>
            <w:pPr>
              <w:rPr>
                <w:b/>
                <w:lang w:bidi="ar-SA" w:eastAsia="ru-RU"/>
              </w:rPr>
            </w:pPr>
            <w:r>
              <w:rPr>
                <w:b/>
                <w:lang w:bidi="ar-SA" w:eastAsia="ru-RU"/>
              </w:rPr>
            </w:r>
            <w:r/>
          </w:p>
        </w:tc>
        <w:tc>
          <w:tcPr>
            <w:tcW w:w="3651" w:type="dxa"/>
            <w:vMerge w:val="restart"/>
            <w:textDirection w:val="lrTb"/>
            <w:noWrap w:val="false"/>
          </w:tcPr>
          <w:p>
            <w:pPr>
              <w:rPr>
                <w:sz w:val="22"/>
              </w:rPr>
            </w:pPr>
            <w:r>
              <w:rPr>
                <w:sz w:val="22"/>
                <w:lang w:bidi="ar-SA" w:eastAsia="ru-RU"/>
              </w:rPr>
              <w:t xml:space="preserve">Процессор</w:t>
            </w:r>
            <w:r/>
          </w:p>
        </w:tc>
        <w:tc>
          <w:tcPr>
            <w:tcW w:w="2585" w:type="dxa"/>
            <w:vMerge w:val="restart"/>
            <w:textDirection w:val="lrTb"/>
            <w:noWrap w:val="false"/>
          </w:tcPr>
          <w:p>
            <w:pPr>
              <w:rPr>
                <w:sz w:val="22"/>
                <w:lang w:val="en-US"/>
              </w:rPr>
            </w:pPr>
            <w:r>
              <w:rPr>
                <w:sz w:val="22"/>
                <w:lang w:val="en-US" w:bidi="ar-SA" w:eastAsia="ru-RU"/>
              </w:rPr>
              <w:t xml:space="preserve">Intel® Core i3 – 2.8 </w:t>
            </w:r>
            <w:r>
              <w:rPr>
                <w:sz w:val="22"/>
                <w:lang w:bidi="ar-SA" w:eastAsia="ru-RU"/>
              </w:rPr>
              <w:t xml:space="preserve">ГГц</w:t>
            </w:r>
            <w:r>
              <w:rPr>
                <w:sz w:val="22"/>
                <w:lang w:val="en-US" w:bidi="ar-SA" w:eastAsia="ru-RU"/>
              </w:rPr>
              <w:t xml:space="preserve"> </w:t>
            </w:r>
            <w:r>
              <w:rPr>
                <w:sz w:val="22"/>
                <w:lang w:bidi="ar-SA" w:eastAsia="ru-RU"/>
              </w:rPr>
              <w:t xml:space="preserve">и</w:t>
            </w:r>
            <w:r>
              <w:rPr>
                <w:sz w:val="22"/>
                <w:lang w:val="en-US" w:bidi="ar-SA" w:eastAsia="ru-RU"/>
              </w:rPr>
              <w:t xml:space="preserve"> </w:t>
            </w:r>
            <w:r>
              <w:rPr>
                <w:sz w:val="22"/>
                <w:lang w:bidi="ar-SA" w:eastAsia="ru-RU"/>
              </w:rPr>
              <w:t xml:space="preserve">выше</w:t>
            </w:r>
            <w:r/>
          </w:p>
        </w:tc>
        <w:tc>
          <w:tcPr>
            <w:gridSpan w:val="3"/>
            <w:tcW w:w="7478" w:type="dxa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sz w:val="22"/>
                <w:lang w:val="en-US" w:bidi="ar-SA" w:eastAsia="ru-RU"/>
              </w:rPr>
            </w:pPr>
            <w:r>
              <w:rPr>
                <w:rFonts w:eastAsia="Times New Roman"/>
                <w:sz w:val="22"/>
                <w:lang w:val="en-US" w:bidi="ar-SA" w:eastAsia="ru-RU"/>
              </w:rPr>
              <w:t xml:space="preserve">Intel</w:t>
            </w:r>
            <w:r>
              <w:rPr>
                <w:rFonts w:eastAsia="Times New Roman"/>
                <w:sz w:val="22"/>
                <w:lang w:val="en-US" w:bidi="ar-SA" w:eastAsia="ru-RU"/>
              </w:rPr>
              <w:t xml:space="preserve">® </w:t>
            </w:r>
            <w:r>
              <w:rPr>
                <w:rFonts w:eastAsia="Times New Roman"/>
                <w:sz w:val="22"/>
                <w:lang w:val="en-US" w:bidi="ar-SA" w:eastAsia="ru-RU"/>
              </w:rPr>
              <w:t xml:space="preserve">Core</w:t>
            </w:r>
            <w:r>
              <w:rPr>
                <w:rFonts w:eastAsia="Times New Roman"/>
                <w:sz w:val="22"/>
                <w:lang w:val="en-US" w:bidi="ar-SA" w:eastAsia="ru-RU"/>
              </w:rPr>
              <w:t xml:space="preserve"> </w:t>
            </w:r>
            <w:r>
              <w:rPr>
                <w:rFonts w:eastAsia="Times New Roman"/>
                <w:sz w:val="22"/>
                <w:lang w:val="en-US" w:bidi="ar-SA" w:eastAsia="ru-RU"/>
              </w:rPr>
              <w:t xml:space="preserve">i</w:t>
            </w:r>
            <w:r>
              <w:rPr>
                <w:rFonts w:eastAsia="Times New Roman"/>
                <w:sz w:val="22"/>
                <w:lang w:val="en-US" w:bidi="ar-SA" w:eastAsia="ru-RU"/>
              </w:rPr>
              <w:t xml:space="preserve">5 – 3.0 </w:t>
            </w:r>
            <w:r>
              <w:rPr>
                <w:rFonts w:eastAsia="Times New Roman"/>
                <w:sz w:val="22"/>
                <w:lang w:bidi="ar-SA" w:eastAsia="ru-RU"/>
              </w:rPr>
              <w:t xml:space="preserve">ГГц</w:t>
            </w:r>
            <w:r>
              <w:rPr>
                <w:rFonts w:eastAsia="Times New Roman"/>
                <w:sz w:val="22"/>
                <w:lang w:val="en-US" w:bidi="ar-SA" w:eastAsia="ru-RU"/>
              </w:rPr>
              <w:t xml:space="preserve"> </w:t>
            </w:r>
            <w:r>
              <w:rPr>
                <w:rFonts w:eastAsia="Times New Roman"/>
                <w:sz w:val="22"/>
                <w:lang w:bidi="ar-SA" w:eastAsia="ru-RU"/>
              </w:rPr>
              <w:t xml:space="preserve">и</w:t>
            </w:r>
            <w:r>
              <w:rPr>
                <w:rFonts w:eastAsia="Times New Roman"/>
                <w:sz w:val="22"/>
                <w:lang w:val="en-US" w:bidi="ar-SA" w:eastAsia="ru-RU"/>
              </w:rPr>
              <w:t xml:space="preserve"> </w:t>
            </w:r>
            <w:r>
              <w:rPr>
                <w:rFonts w:eastAsia="Times New Roman"/>
                <w:sz w:val="22"/>
                <w:lang w:bidi="ar-SA" w:eastAsia="ru-RU"/>
              </w:rPr>
              <w:t xml:space="preserve">выше</w:t>
            </w:r>
            <w:r/>
          </w:p>
          <w:p>
            <w:pPr>
              <w:rPr>
                <w:b/>
                <w:lang w:val="en-US" w:bidi="ar-SA" w:eastAsia="ru-RU"/>
              </w:rPr>
            </w:pPr>
            <w:r>
              <w:rPr>
                <w:b/>
                <w:lang w:val="en-US" w:bidi="ar-SA" w:eastAsia="ru-RU"/>
              </w:rPr>
            </w:r>
            <w:r/>
          </w:p>
        </w:tc>
      </w:tr>
      <w:tr>
        <w:trPr>
          <w:trHeight w:val="276"/>
        </w:trPr>
        <w:tc>
          <w:tcPr>
            <w:tcW w:w="850" w:type="dxa"/>
            <w:vMerge w:val="restart"/>
            <w:textDirection w:val="lrTb"/>
            <w:noWrap w:val="false"/>
          </w:tcPr>
          <w:p>
            <w:pPr>
              <w:rPr>
                <w:b/>
                <w:lang w:val="en-US" w:bidi="ar-SA" w:eastAsia="ru-RU"/>
              </w:rPr>
            </w:pPr>
            <w:r>
              <w:rPr>
                <w:b/>
                <w:lang w:val="en-US" w:bidi="ar-SA" w:eastAsia="ru-RU"/>
              </w:rPr>
            </w:r>
            <w:r/>
          </w:p>
        </w:tc>
        <w:tc>
          <w:tcPr>
            <w:tcW w:w="3651" w:type="dxa"/>
            <w:vMerge w:val="restart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  <w:lang w:bidi="ar-SA" w:eastAsia="ru-RU"/>
              </w:rPr>
              <w:t xml:space="preserve">Оперативная память (RAM), Гб </w:t>
            </w:r>
            <w:r/>
          </w:p>
          <w:p>
            <w:pPr>
              <w:rPr>
                <w:b/>
                <w:sz w:val="20"/>
              </w:rPr>
            </w:pPr>
            <w:r>
              <w:rPr>
                <w:b/>
                <w:sz w:val="20"/>
              </w:rPr>
            </w:r>
            <w:r/>
          </w:p>
        </w:tc>
        <w:tc>
          <w:tcPr>
            <w:tcW w:w="2585" w:type="dxa"/>
            <w:vMerge w:val="restart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  <w:lang w:bidi="ar-SA" w:eastAsia="ru-RU"/>
              </w:rPr>
              <w:t xml:space="preserve">4</w:t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  <w:lang w:bidi="ar-SA" w:eastAsia="ru-RU"/>
              </w:rPr>
              <w:t xml:space="preserve">8</w:t>
            </w:r>
            <w:r/>
          </w:p>
        </w:tc>
        <w:tc>
          <w:tcPr>
            <w:tcW w:w="2552" w:type="dxa"/>
            <w:vMerge w:val="restart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  <w:lang w:bidi="ar-SA" w:eastAsia="ru-RU"/>
              </w:rPr>
              <w:t xml:space="preserve">8</w:t>
            </w:r>
            <w:r/>
          </w:p>
        </w:tc>
        <w:tc>
          <w:tcPr>
            <w:tcW w:w="2517" w:type="dxa"/>
            <w:vMerge w:val="restart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  <w:lang w:bidi="ar-SA" w:eastAsia="ru-RU"/>
              </w:rPr>
              <w:t xml:space="preserve">8</w:t>
            </w:r>
            <w:r/>
          </w:p>
        </w:tc>
      </w:tr>
      <w:tr>
        <w:trPr>
          <w:trHeight w:val="276"/>
        </w:trPr>
        <w:tc>
          <w:tcPr>
            <w:tcW w:w="850" w:type="dxa"/>
            <w:vMerge w:val="restart"/>
            <w:textDirection w:val="lrTb"/>
            <w:noWrap w:val="false"/>
          </w:tcPr>
          <w:p>
            <w:pPr>
              <w:rPr>
                <w:b/>
                <w:lang w:bidi="ar-SA" w:eastAsia="ru-RU"/>
              </w:rPr>
            </w:pPr>
            <w:r>
              <w:rPr>
                <w:b/>
                <w:lang w:bidi="ar-SA" w:eastAsia="ru-RU"/>
              </w:rPr>
            </w:r>
            <w:r/>
          </w:p>
        </w:tc>
        <w:tc>
          <w:tcPr>
            <w:tcW w:w="3651" w:type="dxa"/>
            <w:vMerge w:val="restart"/>
            <w:textDirection w:val="lrTb"/>
            <w:noWrap w:val="false"/>
          </w:tcPr>
          <w:p>
            <w:r>
              <w:rPr>
                <w:sz w:val="22"/>
                <w:lang w:bidi="ar-SA" w:eastAsia="ru-RU"/>
              </w:rPr>
              <w:t xml:space="preserve">Дисковое пространство (HDD), Гб</w:t>
            </w:r>
            <w:r/>
          </w:p>
        </w:tc>
        <w:tc>
          <w:tcPr>
            <w:tcW w:w="2585" w:type="dxa"/>
            <w:vMerge w:val="restart"/>
            <w:textDirection w:val="lrTb"/>
            <w:noWrap w:val="false"/>
          </w:tcPr>
          <w:p>
            <w:pPr>
              <w:rPr>
                <w:sz w:val="22"/>
              </w:rPr>
            </w:pPr>
            <w:r>
              <w:rPr>
                <w:sz w:val="22"/>
                <w:lang w:bidi="ar-SA" w:eastAsia="ru-RU"/>
              </w:rPr>
              <w:t xml:space="preserve">1,5</w:t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rPr>
                <w:sz w:val="22"/>
              </w:rPr>
            </w:pPr>
            <w:r>
              <w:rPr>
                <w:sz w:val="22"/>
                <w:lang w:bidi="ar-SA" w:eastAsia="ru-RU"/>
              </w:rPr>
              <w:t xml:space="preserve">1,5</w:t>
            </w:r>
            <w:r/>
          </w:p>
        </w:tc>
        <w:tc>
          <w:tcPr>
            <w:tcW w:w="2552" w:type="dxa"/>
            <w:vMerge w:val="restart"/>
            <w:textDirection w:val="lrTb"/>
            <w:noWrap w:val="false"/>
          </w:tcPr>
          <w:p>
            <w:pPr>
              <w:rPr>
                <w:sz w:val="22"/>
              </w:rPr>
            </w:pPr>
            <w:r>
              <w:rPr>
                <w:sz w:val="22"/>
                <w:lang w:bidi="ar-SA" w:eastAsia="ru-RU"/>
              </w:rPr>
              <w:t xml:space="preserve">1,5</w:t>
            </w:r>
            <w:r/>
          </w:p>
        </w:tc>
        <w:tc>
          <w:tcPr>
            <w:tcW w:w="2517" w:type="dxa"/>
            <w:vMerge w:val="restart"/>
            <w:textDirection w:val="lrTb"/>
            <w:noWrap w:val="false"/>
          </w:tcPr>
          <w:p>
            <w:pPr>
              <w:rPr>
                <w:sz w:val="22"/>
              </w:rPr>
            </w:pPr>
            <w:r>
              <w:rPr>
                <w:sz w:val="22"/>
                <w:lang w:bidi="ar-SA" w:eastAsia="ru-RU"/>
              </w:rPr>
              <w:t xml:space="preserve">1,5</w:t>
            </w:r>
            <w:r/>
          </w:p>
        </w:tc>
      </w:tr>
      <w:tr>
        <w:trPr>
          <w:trHeight w:val="276"/>
        </w:trPr>
        <w:tc>
          <w:tcPr>
            <w:tcW w:w="850" w:type="dxa"/>
            <w:vMerge w:val="restart"/>
            <w:textDirection w:val="lrTb"/>
            <w:noWrap w:val="false"/>
          </w:tcPr>
          <w:p>
            <w:pPr>
              <w:rPr>
                <w:b/>
                <w:lang w:bidi="ar-SA" w:eastAsia="ru-RU"/>
              </w:rPr>
            </w:pPr>
            <w:r>
              <w:rPr>
                <w:b/>
                <w:lang w:bidi="ar-SA" w:eastAsia="ru-RU"/>
              </w:rPr>
            </w:r>
            <w:r/>
          </w:p>
        </w:tc>
        <w:tc>
          <w:tcPr>
            <w:tcW w:w="3651" w:type="dxa"/>
            <w:vMerge w:val="restart"/>
            <w:textDirection w:val="lrTb"/>
            <w:noWrap w:val="false"/>
          </w:tcPr>
          <w:p>
            <w:pPr>
              <w:rPr>
                <w:sz w:val="22"/>
                <w:lang w:bidi="ar-SA" w:eastAsia="ru-RU"/>
              </w:rPr>
            </w:pPr>
            <w:r>
              <w:rPr>
                <w:sz w:val="22"/>
                <w:lang w:bidi="ar-SA" w:eastAsia="ru-RU"/>
              </w:rPr>
              <w:t xml:space="preserve">Предустановленное программное обеспечение</w:t>
            </w:r>
            <w:r/>
          </w:p>
        </w:tc>
        <w:tc>
          <w:tcPr>
            <w:gridSpan w:val="4"/>
            <w:tcW w:w="10063" w:type="dxa"/>
            <w:vMerge w:val="restart"/>
            <w:textDirection w:val="lrTb"/>
            <w:noWrap w:val="false"/>
          </w:tcPr>
          <w:p>
            <w:pPr>
              <w:pStyle w:val="969"/>
              <w:numPr>
                <w:ilvl w:val="0"/>
                <w:numId w:val="35"/>
              </w:numPr>
              <w:ind w:left="4110"/>
              <w:rPr>
                <w:sz w:val="22"/>
                <w:lang w:bidi="ar-SA" w:eastAsia="ru-RU"/>
              </w:rPr>
            </w:pPr>
            <w:r>
              <w:rPr>
                <w:sz w:val="22"/>
                <w:lang w:bidi="ar-SA" w:eastAsia="ru-RU"/>
              </w:rPr>
              <w:t xml:space="preserve">Microsoft .NET Framework 4.6.2</w:t>
            </w:r>
            <w:r/>
          </w:p>
          <w:p>
            <w:pPr>
              <w:pStyle w:val="969"/>
              <w:numPr>
                <w:ilvl w:val="0"/>
                <w:numId w:val="35"/>
              </w:numPr>
              <w:ind w:left="4110"/>
              <w:rPr>
                <w:sz w:val="22"/>
                <w:lang w:bidi="ar-SA" w:eastAsia="ru-RU"/>
              </w:rPr>
            </w:pPr>
            <w:r>
              <w:rPr>
                <w:sz w:val="22"/>
                <w:lang w:bidi="ar-SA" w:eastAsia="ru-RU"/>
              </w:rPr>
              <w:t xml:space="preserve">Пакет офисных программа </w:t>
            </w:r>
            <w:r/>
          </w:p>
          <w:p>
            <w:pPr>
              <w:pStyle w:val="969"/>
              <w:numPr>
                <w:ilvl w:val="0"/>
                <w:numId w:val="35"/>
              </w:numPr>
              <w:ind w:left="4110"/>
              <w:rPr>
                <w:sz w:val="22"/>
                <w:lang w:bidi="ar-SA" w:eastAsia="ru-RU"/>
              </w:rPr>
            </w:pPr>
            <w:r>
              <w:rPr>
                <w:sz w:val="22"/>
                <w:lang w:bidi="ar-SA" w:eastAsia="ru-RU"/>
              </w:rPr>
              <w:t xml:space="preserve">Программы для просмотра PDF файлов </w:t>
            </w:r>
            <w:r/>
          </w:p>
        </w:tc>
      </w:tr>
      <w:tr>
        <w:trPr>
          <w:trHeight w:val="322"/>
        </w:trPr>
        <w:tc>
          <w:tcPr>
            <w:tcW w:w="850" w:type="dxa"/>
            <w:vMerge w:val="restart"/>
            <w:textDirection w:val="lrTb"/>
            <w:noWrap w:val="false"/>
          </w:tcPr>
          <w:p>
            <w:pPr>
              <w:rPr>
                <w:b/>
                <w:sz w:val="28"/>
              </w:rPr>
            </w:pPr>
            <w:r>
              <w:rPr>
                <w:b/>
                <w:sz w:val="28"/>
              </w:rPr>
            </w:r>
            <w:r/>
          </w:p>
        </w:tc>
        <w:tc>
          <w:tcPr>
            <w:gridSpan w:val="5"/>
            <w:tcW w:w="13714" w:type="dxa"/>
            <w:vMerge w:val="restart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  <w:lang w:bidi="ar-SA" w:eastAsia="ru-RU"/>
              </w:rPr>
              <w:t xml:space="preserve">Требования к рабочему месту для </w:t>
            </w:r>
            <w:r>
              <w:rPr>
                <w:b/>
                <w:lang w:bidi="ar-SA" w:eastAsia="ru-RU"/>
              </w:rPr>
              <w:t xml:space="preserve">web</w:t>
            </w:r>
            <w:r>
              <w:rPr>
                <w:b/>
                <w:lang w:bidi="ar-SA" w:eastAsia="ru-RU"/>
              </w:rPr>
              <w:t xml:space="preserve">-версии клиента</w:t>
            </w:r>
            <w:r/>
          </w:p>
        </w:tc>
      </w:tr>
      <w:tr>
        <w:trPr>
          <w:trHeight w:val="276"/>
        </w:trPr>
        <w:tc>
          <w:tcPr>
            <w:tcW w:w="850" w:type="dxa"/>
            <w:vMerge w:val="restart"/>
            <w:textDirection w:val="lrTb"/>
            <w:noWrap w:val="false"/>
          </w:tcPr>
          <w:p>
            <w:pPr>
              <w:rPr>
                <w:b/>
                <w:lang w:bidi="ar-SA" w:eastAsia="ru-RU"/>
              </w:rPr>
            </w:pPr>
            <w:r>
              <w:rPr>
                <w:b/>
                <w:lang w:bidi="ar-SA" w:eastAsia="ru-RU"/>
              </w:rPr>
            </w:r>
            <w:r/>
          </w:p>
        </w:tc>
        <w:tc>
          <w:tcPr>
            <w:tcW w:w="3651" w:type="dxa"/>
            <w:vMerge w:val="restart"/>
            <w:textDirection w:val="lrTb"/>
            <w:noWrap w:val="false"/>
          </w:tcPr>
          <w:p>
            <w:pPr>
              <w:rPr>
                <w:lang w:bidi="ar-SA" w:eastAsia="ru-RU"/>
              </w:rPr>
            </w:pPr>
            <w:r>
              <w:rPr>
                <w:rFonts w:eastAsia="Times New Roman"/>
                <w:sz w:val="22"/>
                <w:lang w:bidi="ar-SA" w:eastAsia="ru-RU"/>
              </w:rPr>
              <w:t xml:space="preserve">Операционная система</w:t>
            </w:r>
            <w:r/>
          </w:p>
        </w:tc>
        <w:tc>
          <w:tcPr>
            <w:gridSpan w:val="4"/>
            <w:tcW w:w="10063" w:type="dxa"/>
            <w:vMerge w:val="restart"/>
            <w:textDirection w:val="lrTb"/>
            <w:noWrap w:val="false"/>
          </w:tcPr>
          <w:p>
            <w:pPr>
              <w:pStyle w:val="969"/>
              <w:numPr>
                <w:ilvl w:val="0"/>
                <w:numId w:val="36"/>
              </w:numPr>
              <w:ind w:left="4110"/>
              <w:rPr>
                <w:sz w:val="22"/>
                <w:lang w:bidi="ar-SA" w:eastAsia="ru-RU"/>
              </w:rPr>
            </w:pPr>
            <w:r>
              <w:rPr>
                <w:sz w:val="22"/>
                <w:lang w:bidi="ar-SA" w:eastAsia="ru-RU"/>
              </w:rPr>
              <w:t xml:space="preserve">Linux</w:t>
            </w:r>
            <w:r/>
          </w:p>
          <w:p>
            <w:pPr>
              <w:pStyle w:val="969"/>
              <w:numPr>
                <w:ilvl w:val="0"/>
                <w:numId w:val="36"/>
              </w:numPr>
              <w:ind w:left="4110"/>
              <w:rPr>
                <w:sz w:val="22"/>
                <w:lang w:bidi="ar-SA" w:eastAsia="ru-RU"/>
              </w:rPr>
            </w:pPr>
            <w:r>
              <w:rPr>
                <w:sz w:val="22"/>
                <w:lang w:bidi="ar-SA" w:eastAsia="ru-RU"/>
              </w:rPr>
              <w:t xml:space="preserve">Astra Linux</w:t>
            </w:r>
            <w:r/>
          </w:p>
          <w:p>
            <w:pPr>
              <w:pStyle w:val="969"/>
              <w:numPr>
                <w:ilvl w:val="0"/>
                <w:numId w:val="36"/>
              </w:numPr>
              <w:ind w:left="4110"/>
              <w:rPr>
                <w:sz w:val="22"/>
                <w:lang w:bidi="ar-SA" w:eastAsia="ru-RU"/>
              </w:rPr>
            </w:pPr>
            <w:r>
              <w:rPr>
                <w:sz w:val="22"/>
                <w:lang w:bidi="ar-SA" w:eastAsia="ru-RU"/>
              </w:rPr>
              <w:t xml:space="preserve">Microsoft Windows 7 SP1</w:t>
            </w:r>
            <w:r/>
          </w:p>
          <w:p>
            <w:pPr>
              <w:pStyle w:val="969"/>
              <w:numPr>
                <w:ilvl w:val="0"/>
                <w:numId w:val="36"/>
              </w:numPr>
              <w:ind w:left="4110"/>
              <w:rPr>
                <w:sz w:val="22"/>
                <w:lang w:bidi="ar-SA" w:eastAsia="ru-RU"/>
              </w:rPr>
            </w:pPr>
            <w:r>
              <w:rPr>
                <w:sz w:val="22"/>
                <w:lang w:bidi="ar-SA" w:eastAsia="ru-RU"/>
              </w:rPr>
              <w:t xml:space="preserve">Windows 8.1</w:t>
            </w:r>
            <w:r/>
          </w:p>
          <w:p>
            <w:pPr>
              <w:pStyle w:val="969"/>
              <w:numPr>
                <w:ilvl w:val="0"/>
                <w:numId w:val="36"/>
              </w:numPr>
              <w:ind w:left="4110"/>
              <w:rPr>
                <w:sz w:val="22"/>
              </w:rPr>
            </w:pPr>
            <w:r>
              <w:rPr>
                <w:sz w:val="22"/>
                <w:lang w:bidi="ar-SA" w:eastAsia="ru-RU"/>
              </w:rPr>
              <w:t xml:space="preserve">Windows 10</w:t>
            </w:r>
            <w:r/>
          </w:p>
          <w:p>
            <w:pPr>
              <w:pStyle w:val="969"/>
              <w:numPr>
                <w:ilvl w:val="0"/>
                <w:numId w:val="37"/>
              </w:numPr>
              <w:ind w:left="4110"/>
              <w:rPr>
                <w:sz w:val="22"/>
              </w:rPr>
            </w:pPr>
            <w:r>
              <w:rPr>
                <w:sz w:val="22"/>
                <w:lang w:bidi="ar-SA" w:eastAsia="ru-RU"/>
              </w:rPr>
              <w:t xml:space="preserve">Windows 11</w:t>
            </w:r>
            <w:r/>
          </w:p>
          <w:p>
            <w:pPr>
              <w:rPr>
                <w:sz w:val="22"/>
                <w:lang w:bidi="ar-SA" w:eastAsia="ru-RU"/>
              </w:rPr>
            </w:pPr>
            <w:r>
              <w:rPr>
                <w:sz w:val="22"/>
                <w:lang w:bidi="ar-SA" w:eastAsia="ru-RU"/>
              </w:rPr>
            </w:r>
            <w:r/>
          </w:p>
        </w:tc>
      </w:tr>
      <w:tr>
        <w:trPr>
          <w:trHeight w:val="276"/>
        </w:trPr>
        <w:tc>
          <w:tcPr>
            <w:tcW w:w="850" w:type="dxa"/>
            <w:vMerge w:val="restart"/>
            <w:textDirection w:val="lrTb"/>
            <w:noWrap w:val="false"/>
          </w:tcPr>
          <w:p>
            <w:pPr>
              <w:rPr>
                <w:b/>
                <w:lang w:bidi="ar-SA" w:eastAsia="ru-RU"/>
              </w:rPr>
            </w:pPr>
            <w:r>
              <w:rPr>
                <w:b/>
                <w:lang w:bidi="ar-SA" w:eastAsia="ru-RU"/>
              </w:rPr>
            </w:r>
            <w:r/>
          </w:p>
        </w:tc>
        <w:tc>
          <w:tcPr>
            <w:tcW w:w="3651" w:type="dxa"/>
            <w:vMerge w:val="restart"/>
            <w:textDirection w:val="lrTb"/>
            <w:noWrap w:val="false"/>
          </w:tcPr>
          <w:p>
            <w:r>
              <w:rPr>
                <w:sz w:val="22"/>
                <w:lang w:bidi="ar-SA" w:eastAsia="ru-RU"/>
              </w:rPr>
              <w:t xml:space="preserve">Процессор</w:t>
            </w:r>
            <w:r/>
          </w:p>
        </w:tc>
        <w:tc>
          <w:tcPr>
            <w:gridSpan w:val="4"/>
            <w:tcW w:w="10063" w:type="dxa"/>
            <w:vMerge w:val="restart"/>
            <w:textDirection w:val="lrTb"/>
            <w:noWrap w:val="false"/>
          </w:tcPr>
          <w:p>
            <w:pPr>
              <w:jc w:val="center"/>
              <w:rPr>
                <w:lang w:val="en-US"/>
              </w:rPr>
            </w:pPr>
            <w:r>
              <w:rPr>
                <w:sz w:val="22"/>
                <w:lang w:val="en-US" w:bidi="ar-SA" w:eastAsia="ru-RU"/>
              </w:rPr>
              <w:t xml:space="preserve">Intel® Core i3 – 2.8 </w:t>
            </w:r>
            <w:r>
              <w:rPr>
                <w:sz w:val="22"/>
                <w:lang w:bidi="ar-SA" w:eastAsia="ru-RU"/>
              </w:rPr>
              <w:t xml:space="preserve">ГГц</w:t>
            </w:r>
            <w:r>
              <w:rPr>
                <w:sz w:val="22"/>
                <w:lang w:val="en-US" w:bidi="ar-SA" w:eastAsia="ru-RU"/>
              </w:rPr>
              <w:t xml:space="preserve"> </w:t>
            </w:r>
            <w:r>
              <w:rPr>
                <w:sz w:val="22"/>
                <w:lang w:bidi="ar-SA" w:eastAsia="ru-RU"/>
              </w:rPr>
              <w:t xml:space="preserve">и</w:t>
            </w:r>
            <w:r>
              <w:rPr>
                <w:sz w:val="22"/>
                <w:lang w:val="en-US" w:bidi="ar-SA" w:eastAsia="ru-RU"/>
              </w:rPr>
              <w:t xml:space="preserve"> </w:t>
            </w:r>
            <w:r>
              <w:rPr>
                <w:sz w:val="22"/>
                <w:lang w:bidi="ar-SA" w:eastAsia="ru-RU"/>
              </w:rPr>
              <w:t xml:space="preserve">выше</w:t>
            </w:r>
            <w:r/>
          </w:p>
          <w:p>
            <w:pPr>
              <w:rPr>
                <w:sz w:val="22"/>
                <w:lang w:val="en-US" w:bidi="ar-SA" w:eastAsia="ru-RU"/>
              </w:rPr>
            </w:pPr>
            <w:r>
              <w:rPr>
                <w:sz w:val="22"/>
                <w:lang w:val="en-US" w:bidi="ar-SA" w:eastAsia="ru-RU"/>
              </w:rPr>
            </w:r>
            <w:r/>
          </w:p>
        </w:tc>
      </w:tr>
      <w:tr>
        <w:trPr>
          <w:trHeight w:val="276"/>
        </w:trPr>
        <w:tc>
          <w:tcPr>
            <w:tcW w:w="850" w:type="dxa"/>
            <w:vMerge w:val="restart"/>
            <w:textDirection w:val="lrTb"/>
            <w:noWrap w:val="false"/>
          </w:tcPr>
          <w:p>
            <w:pPr>
              <w:rPr>
                <w:b/>
                <w:lang w:val="en-US" w:bidi="ar-SA" w:eastAsia="ru-RU"/>
              </w:rPr>
            </w:pPr>
            <w:r>
              <w:rPr>
                <w:b/>
                <w:lang w:val="en-US" w:bidi="ar-SA" w:eastAsia="ru-RU"/>
              </w:rPr>
            </w:r>
            <w:r/>
          </w:p>
        </w:tc>
        <w:tc>
          <w:tcPr>
            <w:tcW w:w="3651" w:type="dxa"/>
            <w:vMerge w:val="restart"/>
            <w:textDirection w:val="lrTb"/>
            <w:noWrap w:val="false"/>
          </w:tcPr>
          <w:p>
            <w:r>
              <w:rPr>
                <w:sz w:val="20"/>
                <w:lang w:bidi="ar-SA" w:eastAsia="ru-RU"/>
              </w:rPr>
              <w:t xml:space="preserve">Оперативная память (RAM), Гб </w:t>
            </w:r>
            <w:r/>
          </w:p>
          <w:p>
            <w:r/>
            <w:r/>
          </w:p>
        </w:tc>
        <w:tc>
          <w:tcPr>
            <w:tcW w:w="2585" w:type="dxa"/>
            <w:vMerge w:val="restart"/>
            <w:textDirection w:val="lrTb"/>
            <w:noWrap w:val="false"/>
          </w:tcPr>
          <w:p>
            <w:r>
              <w:rPr>
                <w:sz w:val="20"/>
                <w:lang w:bidi="ar-SA" w:eastAsia="ru-RU"/>
              </w:rPr>
              <w:t xml:space="preserve">4</w:t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r>
              <w:rPr>
                <w:sz w:val="20"/>
                <w:lang w:bidi="ar-SA" w:eastAsia="ru-RU"/>
              </w:rPr>
              <w:t xml:space="preserve">4</w:t>
            </w:r>
            <w:r/>
          </w:p>
          <w:p>
            <w:r/>
            <w:r/>
          </w:p>
        </w:tc>
        <w:tc>
          <w:tcPr>
            <w:tcW w:w="2552" w:type="dxa"/>
            <w:vMerge w:val="restart"/>
            <w:textDirection w:val="lrTb"/>
            <w:noWrap w:val="false"/>
          </w:tcPr>
          <w:p>
            <w:r>
              <w:rPr>
                <w:sz w:val="20"/>
                <w:lang w:bidi="ar-SA" w:eastAsia="ru-RU"/>
              </w:rPr>
              <w:t xml:space="preserve">4</w:t>
            </w:r>
            <w:r/>
          </w:p>
          <w:p>
            <w:r/>
            <w:r/>
          </w:p>
        </w:tc>
        <w:tc>
          <w:tcPr>
            <w:tcW w:w="2517" w:type="dxa"/>
            <w:vMerge w:val="restart"/>
            <w:textDirection w:val="lrTb"/>
            <w:noWrap w:val="false"/>
          </w:tcPr>
          <w:p>
            <w:r>
              <w:rPr>
                <w:sz w:val="20"/>
                <w:lang w:bidi="ar-SA" w:eastAsia="ru-RU"/>
              </w:rPr>
              <w:t xml:space="preserve">4</w:t>
            </w:r>
            <w:r/>
          </w:p>
        </w:tc>
      </w:tr>
      <w:tr>
        <w:trPr>
          <w:trHeight w:val="276"/>
        </w:trPr>
        <w:tc>
          <w:tcPr>
            <w:tcW w:w="850" w:type="dxa"/>
            <w:vMerge w:val="restart"/>
            <w:textDirection w:val="lrTb"/>
            <w:noWrap w:val="false"/>
          </w:tcPr>
          <w:p>
            <w:pPr>
              <w:rPr>
                <w:b/>
                <w:lang w:bidi="ar-SA" w:eastAsia="ru-RU"/>
              </w:rPr>
            </w:pPr>
            <w:r>
              <w:rPr>
                <w:b/>
                <w:lang w:bidi="ar-SA" w:eastAsia="ru-RU"/>
              </w:rPr>
            </w:r>
            <w:r/>
          </w:p>
        </w:tc>
        <w:tc>
          <w:tcPr>
            <w:tcW w:w="3651" w:type="dxa"/>
            <w:vMerge w:val="restart"/>
            <w:textDirection w:val="lrTb"/>
            <w:noWrap w:val="false"/>
          </w:tcPr>
          <w:p>
            <w:pPr>
              <w:rPr>
                <w:lang w:bidi="ar-SA" w:eastAsia="ru-RU"/>
              </w:rPr>
            </w:pPr>
            <w:r>
              <w:rPr>
                <w:sz w:val="22"/>
                <w:lang w:bidi="ar-SA" w:eastAsia="ru-RU"/>
              </w:rPr>
              <w:t xml:space="preserve">Предустановленное программное обеспечение</w:t>
            </w:r>
            <w:r/>
          </w:p>
          <w:p>
            <w:pPr>
              <w:rPr>
                <w:sz w:val="20"/>
                <w:lang w:bidi="ar-SA" w:eastAsia="ru-RU"/>
              </w:rPr>
            </w:pPr>
            <w:r>
              <w:rPr>
                <w:sz w:val="20"/>
                <w:lang w:bidi="ar-SA" w:eastAsia="ru-RU"/>
              </w:rPr>
            </w:r>
            <w:r/>
          </w:p>
        </w:tc>
        <w:tc>
          <w:tcPr>
            <w:gridSpan w:val="4"/>
            <w:tcW w:w="10063" w:type="dxa"/>
            <w:vMerge w:val="restart"/>
            <w:textDirection w:val="lrTb"/>
            <w:noWrap w:val="false"/>
          </w:tcPr>
          <w:p>
            <w:pPr>
              <w:pStyle w:val="969"/>
              <w:numPr>
                <w:ilvl w:val="0"/>
                <w:numId w:val="38"/>
              </w:numPr>
              <w:ind w:left="4110"/>
              <w:rPr>
                <w:lang w:bidi="ar-SA" w:eastAsia="ru-RU"/>
              </w:rPr>
            </w:pPr>
            <w:r>
              <w:rPr>
                <w:sz w:val="22"/>
                <w:lang w:bidi="ar-SA" w:eastAsia="ru-RU"/>
              </w:rPr>
              <w:t xml:space="preserve">Браузеры</w:t>
            </w:r>
            <w:r/>
          </w:p>
          <w:p>
            <w:pPr>
              <w:pStyle w:val="969"/>
              <w:numPr>
                <w:ilvl w:val="1"/>
                <w:numId w:val="38"/>
              </w:numPr>
              <w:ind w:left="4394"/>
              <w:rPr>
                <w:sz w:val="22"/>
                <w:szCs w:val="22"/>
                <w:lang w:val="en-US" w:bidi="ar-SA" w:eastAsia="ru-RU"/>
              </w:rPr>
            </w:pPr>
            <w:r>
              <w:rPr>
                <w:sz w:val="22"/>
                <w:szCs w:val="22"/>
                <w:shd w:val="clear" w:color="auto" w:fill="ffffff"/>
                <w:lang w:val="en-US"/>
              </w:rPr>
              <w:t xml:space="preserve">Microsoft Edge 12</w:t>
            </w:r>
            <w:r>
              <w:rPr>
                <w:sz w:val="22"/>
                <w:szCs w:val="22"/>
                <w:lang w:val="en-US" w:bidi="ar-SA" w:eastAsia="ru-RU"/>
              </w:rPr>
              <w:t xml:space="preserve"> </w:t>
            </w:r>
            <w:r>
              <w:rPr>
                <w:sz w:val="22"/>
                <w:szCs w:val="22"/>
                <w:lang w:val="en-US" w:bidi="ar-SA" w:eastAsia="ru-RU"/>
              </w:rPr>
              <w:t xml:space="preserve">+</w:t>
            </w:r>
            <w:r/>
          </w:p>
          <w:p>
            <w:pPr>
              <w:pStyle w:val="969"/>
              <w:numPr>
                <w:ilvl w:val="1"/>
                <w:numId w:val="38"/>
              </w:numPr>
              <w:ind w:left="4394"/>
              <w:rPr>
                <w:sz w:val="22"/>
                <w:szCs w:val="22"/>
                <w:lang w:val="en-US" w:bidi="ar-SA" w:eastAsia="ru-RU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Chrome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 xml:space="preserve">75+</w:t>
            </w:r>
            <w:r/>
          </w:p>
          <w:p>
            <w:pPr>
              <w:pStyle w:val="969"/>
              <w:numPr>
                <w:ilvl w:val="1"/>
                <w:numId w:val="38"/>
              </w:numPr>
              <w:ind w:left="4394"/>
              <w:rPr>
                <w:sz w:val="22"/>
                <w:szCs w:val="22"/>
                <w:lang w:bidi="ar-SA" w:eastAsia="ru-RU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Firefox 52+</w:t>
            </w:r>
            <w:r/>
          </w:p>
          <w:p>
            <w:pPr>
              <w:pStyle w:val="969"/>
              <w:numPr>
                <w:ilvl w:val="1"/>
                <w:numId w:val="38"/>
              </w:numPr>
              <w:ind w:left="4394"/>
              <w:rPr>
                <w:sz w:val="22"/>
                <w:szCs w:val="22"/>
                <w:lang w:bidi="ar-SA" w:eastAsia="ru-RU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Safari 11+</w:t>
            </w:r>
            <w:r/>
          </w:p>
          <w:p>
            <w:pPr>
              <w:pStyle w:val="969"/>
              <w:numPr>
                <w:ilvl w:val="1"/>
                <w:numId w:val="38"/>
              </w:numPr>
              <w:ind w:left="4394"/>
              <w:rPr>
                <w:sz w:val="22"/>
                <w:szCs w:val="22"/>
                <w:lang w:bidi="ar-SA" w:eastAsia="ru-RU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Opera 43+</w:t>
            </w:r>
            <w:r/>
          </w:p>
          <w:p>
            <w:pPr>
              <w:pStyle w:val="969"/>
              <w:numPr>
                <w:ilvl w:val="0"/>
                <w:numId w:val="38"/>
              </w:numPr>
              <w:ind w:left="4110"/>
              <w:rPr>
                <w:lang w:bidi="ar-SA" w:eastAsia="ru-RU"/>
              </w:rPr>
            </w:pPr>
            <w:r>
              <w:rPr>
                <w:sz w:val="22"/>
                <w:lang w:bidi="ar-SA" w:eastAsia="ru-RU"/>
              </w:rPr>
              <w:t xml:space="preserve">Пакет офисных программа </w:t>
            </w:r>
            <w:r/>
          </w:p>
          <w:p>
            <w:pPr>
              <w:pStyle w:val="969"/>
              <w:numPr>
                <w:ilvl w:val="0"/>
                <w:numId w:val="38"/>
              </w:numPr>
              <w:ind w:left="4110"/>
              <w:rPr>
                <w:lang w:bidi="ar-SA" w:eastAsia="ru-RU"/>
              </w:rPr>
            </w:pPr>
            <w:r>
              <w:rPr>
                <w:sz w:val="22"/>
                <w:lang w:bidi="ar-SA" w:eastAsia="ru-RU"/>
              </w:rPr>
              <w:t xml:space="preserve">Программы для просмотра PDF файлов </w:t>
            </w:r>
            <w:r/>
          </w:p>
          <w:p>
            <w:pPr>
              <w:rPr>
                <w:sz w:val="20"/>
                <w:lang w:bidi="ar-SA" w:eastAsia="ru-RU"/>
              </w:rPr>
            </w:pPr>
            <w:r>
              <w:rPr>
                <w:sz w:val="20"/>
                <w:lang w:bidi="ar-SA" w:eastAsia="ru-RU"/>
              </w:rPr>
            </w:r>
            <w:r/>
          </w:p>
        </w:tc>
      </w:tr>
      <w:tr>
        <w:trPr>
          <w:trHeight w:val="276"/>
        </w:trPr>
        <w:tc>
          <w:tcPr>
            <w:tcW w:w="850" w:type="dxa"/>
            <w:vMerge w:val="restart"/>
            <w:textDirection w:val="lrTb"/>
            <w:noWrap w:val="false"/>
          </w:tcPr>
          <w:p>
            <w:pPr>
              <w:rPr>
                <w:b/>
                <w:lang w:bidi="ar-SA" w:eastAsia="ru-RU"/>
              </w:rPr>
            </w:pPr>
            <w:r>
              <w:rPr>
                <w:b/>
                <w:lang w:bidi="ar-SA" w:eastAsia="ru-RU"/>
              </w:rPr>
            </w:r>
            <w:r/>
          </w:p>
        </w:tc>
        <w:tc>
          <w:tcPr>
            <w:gridSpan w:val="5"/>
            <w:tcW w:w="13714" w:type="dxa"/>
            <w:vMerge w:val="restart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  <w:lang w:bidi="ar-SA" w:eastAsia="ru-RU"/>
              </w:rPr>
              <w:t xml:space="preserve">Требования к серверу ключа</w:t>
            </w:r>
            <w:r/>
          </w:p>
          <w:p>
            <w:pPr>
              <w:rPr>
                <w:sz w:val="20"/>
                <w:lang w:bidi="ar-SA" w:eastAsia="ru-RU"/>
              </w:rPr>
            </w:pPr>
            <w:r>
              <w:rPr>
                <w:sz w:val="20"/>
                <w:lang w:bidi="ar-SA" w:eastAsia="ru-RU"/>
              </w:rPr>
            </w:r>
            <w:r/>
          </w:p>
        </w:tc>
      </w:tr>
      <w:tr>
        <w:trPr>
          <w:trHeight w:val="276"/>
        </w:trPr>
        <w:tc>
          <w:tcPr>
            <w:tcW w:w="850" w:type="dxa"/>
            <w:vMerge w:val="restart"/>
            <w:textDirection w:val="lrTb"/>
            <w:noWrap w:val="false"/>
          </w:tcPr>
          <w:p>
            <w:pPr>
              <w:rPr>
                <w:b/>
                <w:lang w:bidi="ar-SA" w:eastAsia="ru-RU"/>
              </w:rPr>
            </w:pPr>
            <w:r>
              <w:rPr>
                <w:b/>
                <w:lang w:bidi="ar-SA" w:eastAsia="ru-RU"/>
              </w:rPr>
            </w:r>
            <w:r/>
          </w:p>
        </w:tc>
        <w:tc>
          <w:tcPr>
            <w:tcW w:w="3651" w:type="dxa"/>
            <w:vMerge w:val="restart"/>
            <w:textDirection w:val="lrTb"/>
            <w:noWrap w:val="false"/>
          </w:tcPr>
          <w:p>
            <w:pPr>
              <w:rPr>
                <w:lang w:bidi="ar-SA" w:eastAsia="ru-RU"/>
              </w:rPr>
            </w:pPr>
            <w:r>
              <w:rPr>
                <w:rFonts w:eastAsia="Times New Roman"/>
                <w:sz w:val="22"/>
                <w:lang w:bidi="ar-SA" w:eastAsia="ru-RU"/>
              </w:rPr>
              <w:t xml:space="preserve">Операционная система</w:t>
            </w:r>
            <w:r/>
          </w:p>
        </w:tc>
        <w:tc>
          <w:tcPr>
            <w:gridSpan w:val="4"/>
            <w:tcW w:w="10063" w:type="dxa"/>
            <w:vMerge w:val="restart"/>
            <w:textDirection w:val="lrTb"/>
            <w:noWrap w:val="false"/>
          </w:tcPr>
          <w:p>
            <w:pPr>
              <w:pStyle w:val="969"/>
              <w:numPr>
                <w:ilvl w:val="0"/>
                <w:numId w:val="41"/>
              </w:numPr>
              <w:ind w:left="4110"/>
              <w:rPr>
                <w:lang w:bidi="ar-SA" w:eastAsia="ru-RU"/>
              </w:rPr>
            </w:pPr>
            <w:r>
              <w:rPr>
                <w:sz w:val="22"/>
                <w:lang w:bidi="ar-SA" w:eastAsia="ru-RU"/>
              </w:rPr>
              <w:t xml:space="preserve">Linux</w:t>
            </w:r>
            <w:r/>
          </w:p>
          <w:p>
            <w:pPr>
              <w:pStyle w:val="969"/>
              <w:numPr>
                <w:ilvl w:val="0"/>
                <w:numId w:val="41"/>
              </w:numPr>
              <w:ind w:left="4110"/>
              <w:rPr>
                <w:lang w:bidi="ar-SA" w:eastAsia="ru-RU"/>
              </w:rPr>
            </w:pPr>
            <w:r>
              <w:rPr>
                <w:sz w:val="22"/>
                <w:lang w:bidi="ar-SA" w:eastAsia="ru-RU"/>
              </w:rPr>
              <w:t xml:space="preserve">Astra Linux</w:t>
            </w:r>
            <w:r/>
          </w:p>
          <w:p>
            <w:pPr>
              <w:pStyle w:val="969"/>
              <w:numPr>
                <w:ilvl w:val="0"/>
                <w:numId w:val="41"/>
              </w:numPr>
              <w:ind w:left="4110"/>
              <w:rPr>
                <w:lang w:bidi="ar-SA" w:eastAsia="ru-RU"/>
              </w:rPr>
            </w:pPr>
            <w:r>
              <w:rPr>
                <w:sz w:val="22"/>
                <w:lang w:bidi="ar-SA" w:eastAsia="ru-RU"/>
              </w:rPr>
              <w:t xml:space="preserve">Microsoft Windows 7 SP1</w:t>
            </w:r>
            <w:r/>
          </w:p>
          <w:p>
            <w:pPr>
              <w:pStyle w:val="969"/>
              <w:numPr>
                <w:ilvl w:val="0"/>
                <w:numId w:val="41"/>
              </w:numPr>
              <w:ind w:left="4110"/>
              <w:rPr>
                <w:lang w:bidi="ar-SA" w:eastAsia="ru-RU"/>
              </w:rPr>
            </w:pPr>
            <w:r>
              <w:rPr>
                <w:sz w:val="22"/>
                <w:lang w:bidi="ar-SA" w:eastAsia="ru-RU"/>
              </w:rPr>
              <w:t xml:space="preserve">Windows 8.1</w:t>
            </w:r>
            <w:r/>
          </w:p>
          <w:p>
            <w:pPr>
              <w:pStyle w:val="969"/>
              <w:numPr>
                <w:ilvl w:val="0"/>
                <w:numId w:val="41"/>
              </w:numPr>
              <w:ind w:left="4110"/>
            </w:pPr>
            <w:r>
              <w:rPr>
                <w:sz w:val="22"/>
                <w:lang w:bidi="ar-SA" w:eastAsia="ru-RU"/>
              </w:rPr>
              <w:t xml:space="preserve">Windows 10</w:t>
            </w:r>
            <w:r/>
          </w:p>
          <w:p>
            <w:pPr>
              <w:pStyle w:val="969"/>
              <w:numPr>
                <w:ilvl w:val="0"/>
                <w:numId w:val="42"/>
              </w:numPr>
              <w:ind w:left="4110"/>
            </w:pPr>
            <w:r>
              <w:rPr>
                <w:sz w:val="22"/>
                <w:lang w:bidi="ar-SA" w:eastAsia="ru-RU"/>
              </w:rPr>
              <w:t xml:space="preserve">Windows 11</w:t>
            </w:r>
            <w:r/>
          </w:p>
          <w:p>
            <w:pPr>
              <w:rPr>
                <w:lang w:bidi="ar-SA" w:eastAsia="ru-RU"/>
              </w:rPr>
            </w:pPr>
            <w:r>
              <w:rPr>
                <w:lang w:bidi="ar-SA" w:eastAsia="ru-RU"/>
              </w:rPr>
            </w:r>
            <w:r/>
          </w:p>
        </w:tc>
      </w:tr>
      <w:tr>
        <w:trPr>
          <w:trHeight w:val="276"/>
        </w:trPr>
        <w:tc>
          <w:tcPr>
            <w:tcW w:w="850" w:type="dxa"/>
            <w:vMerge w:val="restart"/>
            <w:textDirection w:val="lrTb"/>
            <w:noWrap w:val="false"/>
          </w:tcPr>
          <w:p>
            <w:pPr>
              <w:rPr>
                <w:b/>
                <w:lang w:bidi="ar-SA" w:eastAsia="ru-RU"/>
              </w:rPr>
            </w:pPr>
            <w:r>
              <w:rPr>
                <w:b/>
                <w:lang w:bidi="ar-SA" w:eastAsia="ru-RU"/>
              </w:rPr>
            </w:r>
            <w:r/>
          </w:p>
        </w:tc>
        <w:tc>
          <w:tcPr>
            <w:tcW w:w="3651" w:type="dxa"/>
            <w:vMerge w:val="restart"/>
            <w:textDirection w:val="lrTb"/>
            <w:noWrap w:val="false"/>
          </w:tcPr>
          <w:p>
            <w:r>
              <w:rPr>
                <w:sz w:val="22"/>
                <w:lang w:bidi="ar-SA" w:eastAsia="ru-RU"/>
              </w:rPr>
              <w:t xml:space="preserve">Процессор</w:t>
            </w:r>
            <w:r/>
          </w:p>
        </w:tc>
        <w:tc>
          <w:tcPr>
            <w:gridSpan w:val="4"/>
            <w:tcW w:w="10063" w:type="dxa"/>
            <w:vMerge w:val="restart"/>
            <w:textDirection w:val="lrTb"/>
            <w:noWrap w:val="false"/>
          </w:tcPr>
          <w:p>
            <w:pPr>
              <w:jc w:val="center"/>
              <w:rPr>
                <w:lang w:val="en-US"/>
              </w:rPr>
            </w:pPr>
            <w:r>
              <w:rPr>
                <w:sz w:val="22"/>
                <w:lang w:val="en-US" w:bidi="ar-SA" w:eastAsia="ru-RU"/>
              </w:rPr>
              <w:t xml:space="preserve">Intel® Core i3 – 2.8 </w:t>
            </w:r>
            <w:r>
              <w:rPr>
                <w:sz w:val="22"/>
                <w:lang w:bidi="ar-SA" w:eastAsia="ru-RU"/>
              </w:rPr>
              <w:t xml:space="preserve">ГГц</w:t>
            </w:r>
            <w:r>
              <w:rPr>
                <w:sz w:val="22"/>
                <w:lang w:val="en-US" w:bidi="ar-SA" w:eastAsia="ru-RU"/>
              </w:rPr>
              <w:t xml:space="preserve"> </w:t>
            </w:r>
            <w:r>
              <w:rPr>
                <w:sz w:val="22"/>
                <w:lang w:bidi="ar-SA" w:eastAsia="ru-RU"/>
              </w:rPr>
              <w:t xml:space="preserve">и</w:t>
            </w:r>
            <w:r>
              <w:rPr>
                <w:sz w:val="22"/>
                <w:lang w:val="en-US" w:bidi="ar-SA" w:eastAsia="ru-RU"/>
              </w:rPr>
              <w:t xml:space="preserve"> </w:t>
            </w:r>
            <w:r>
              <w:rPr>
                <w:sz w:val="22"/>
                <w:lang w:bidi="ar-SA" w:eastAsia="ru-RU"/>
              </w:rPr>
              <w:t xml:space="preserve">выше</w:t>
            </w:r>
            <w:r/>
          </w:p>
          <w:p>
            <w:pPr>
              <w:rPr>
                <w:lang w:val="en-US" w:bidi="ar-SA" w:eastAsia="ru-RU"/>
              </w:rPr>
            </w:pPr>
            <w:r>
              <w:rPr>
                <w:lang w:val="en-US" w:bidi="ar-SA" w:eastAsia="ru-RU"/>
              </w:rPr>
            </w:r>
            <w:r/>
          </w:p>
        </w:tc>
      </w:tr>
      <w:tr>
        <w:trPr>
          <w:trHeight w:val="276"/>
        </w:trPr>
        <w:tc>
          <w:tcPr>
            <w:tcW w:w="850" w:type="dxa"/>
            <w:vMerge w:val="restart"/>
            <w:textDirection w:val="lrTb"/>
            <w:noWrap w:val="false"/>
          </w:tcPr>
          <w:p>
            <w:pPr>
              <w:rPr>
                <w:b/>
                <w:lang w:val="en-US" w:bidi="ar-SA" w:eastAsia="ru-RU"/>
              </w:rPr>
            </w:pPr>
            <w:r>
              <w:rPr>
                <w:b/>
                <w:lang w:val="en-US" w:bidi="ar-SA" w:eastAsia="ru-RU"/>
              </w:rPr>
            </w:r>
            <w:r/>
          </w:p>
        </w:tc>
        <w:tc>
          <w:tcPr>
            <w:tcW w:w="3651" w:type="dxa"/>
            <w:vMerge w:val="restart"/>
            <w:textDirection w:val="lrTb"/>
            <w:noWrap w:val="false"/>
          </w:tcPr>
          <w:p>
            <w:r>
              <w:rPr>
                <w:sz w:val="20"/>
                <w:lang w:bidi="ar-SA" w:eastAsia="ru-RU"/>
              </w:rPr>
              <w:t xml:space="preserve">Оперативная память (RAM), Гб </w:t>
            </w:r>
            <w:r/>
          </w:p>
        </w:tc>
        <w:tc>
          <w:tcPr>
            <w:gridSpan w:val="4"/>
            <w:tcW w:w="10063" w:type="dxa"/>
            <w:vMerge w:val="restart"/>
            <w:textDirection w:val="lrTb"/>
            <w:noWrap w:val="false"/>
          </w:tcPr>
          <w:p>
            <w:pPr>
              <w:jc w:val="center"/>
              <w:rPr>
                <w:sz w:val="20"/>
                <w:lang w:bidi="ar-SA" w:eastAsia="ru-RU"/>
              </w:rPr>
            </w:pPr>
            <w:r>
              <w:rPr>
                <w:sz w:val="20"/>
                <w:lang w:bidi="ar-SA" w:eastAsia="ru-RU"/>
              </w:rPr>
              <w:t xml:space="preserve">4</w:t>
            </w:r>
            <w:r/>
          </w:p>
        </w:tc>
      </w:tr>
      <w:tr>
        <w:trPr>
          <w:trHeight w:val="276"/>
        </w:trPr>
        <w:tc>
          <w:tcPr>
            <w:tcW w:w="850" w:type="dxa"/>
            <w:vMerge w:val="restart"/>
            <w:textDirection w:val="lrTb"/>
            <w:noWrap w:val="false"/>
          </w:tcPr>
          <w:p>
            <w:pPr>
              <w:rPr>
                <w:b/>
                <w:lang w:bidi="ar-SA" w:eastAsia="ru-RU"/>
              </w:rPr>
            </w:pPr>
            <w:r>
              <w:rPr>
                <w:b/>
                <w:lang w:bidi="ar-SA" w:eastAsia="ru-RU"/>
              </w:rPr>
            </w:r>
            <w:r/>
          </w:p>
        </w:tc>
        <w:tc>
          <w:tcPr>
            <w:gridSpan w:val="5"/>
            <w:tcW w:w="13714" w:type="dxa"/>
            <w:vMerge w:val="restart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  <w:lang w:bidi="ar-SA" w:eastAsia="ru-RU"/>
              </w:rPr>
              <w:t xml:space="preserve">Требования к развертыванию сервиса интеграции со справочниками ФГИС «АРШИН»</w:t>
            </w:r>
            <w:r/>
          </w:p>
          <w:p>
            <w:pPr>
              <w:rPr>
                <w:sz w:val="20"/>
                <w:lang w:bidi="ar-SA" w:eastAsia="ru-RU"/>
              </w:rPr>
            </w:pPr>
            <w:r>
              <w:rPr>
                <w:sz w:val="20"/>
                <w:lang w:bidi="ar-SA" w:eastAsia="ru-RU"/>
              </w:rPr>
            </w:r>
            <w:r/>
          </w:p>
        </w:tc>
      </w:tr>
      <w:tr>
        <w:trPr>
          <w:trHeight w:val="276"/>
        </w:trPr>
        <w:tc>
          <w:tcPr>
            <w:tcW w:w="850" w:type="dxa"/>
            <w:vMerge w:val="restart"/>
            <w:textDirection w:val="lrTb"/>
            <w:noWrap w:val="false"/>
          </w:tcPr>
          <w:p>
            <w:pPr>
              <w:rPr>
                <w:b/>
                <w:lang w:bidi="ar-SA" w:eastAsia="ru-RU"/>
              </w:rPr>
            </w:pPr>
            <w:r>
              <w:rPr>
                <w:b/>
                <w:lang w:bidi="ar-SA" w:eastAsia="ru-RU"/>
              </w:rPr>
            </w:r>
            <w:r/>
          </w:p>
        </w:tc>
        <w:tc>
          <w:tcPr>
            <w:tcW w:w="3651" w:type="dxa"/>
            <w:vMerge w:val="restart"/>
            <w:textDirection w:val="lrTb"/>
            <w:noWrap w:val="false"/>
          </w:tcPr>
          <w:p>
            <w:pPr>
              <w:rPr>
                <w:sz w:val="22"/>
                <w:lang w:bidi="ar-SA" w:eastAsia="ru-RU"/>
              </w:rPr>
            </w:pPr>
            <w:r>
              <w:rPr>
                <w:rFonts w:eastAsia="Times New Roman"/>
                <w:sz w:val="22"/>
                <w:lang w:bidi="ar-SA" w:eastAsia="ru-RU"/>
              </w:rPr>
              <w:t xml:space="preserve">Операционная система</w:t>
            </w:r>
            <w:r/>
          </w:p>
        </w:tc>
        <w:tc>
          <w:tcPr>
            <w:gridSpan w:val="4"/>
            <w:tcW w:w="10063" w:type="dxa"/>
            <w:vMerge w:val="restart"/>
            <w:textDirection w:val="lrTb"/>
            <w:noWrap w:val="false"/>
          </w:tcPr>
          <w:p>
            <w:pPr>
              <w:pStyle w:val="969"/>
              <w:numPr>
                <w:ilvl w:val="0"/>
                <w:numId w:val="43"/>
              </w:numPr>
              <w:ind w:left="4110"/>
              <w:rPr>
                <w:lang w:bidi="ar-SA" w:eastAsia="ru-RU"/>
              </w:rPr>
            </w:pPr>
            <w:r>
              <w:rPr>
                <w:sz w:val="22"/>
                <w:lang w:bidi="ar-SA" w:eastAsia="ru-RU"/>
              </w:rPr>
              <w:t xml:space="preserve">Linux</w:t>
            </w:r>
            <w:r/>
          </w:p>
          <w:p>
            <w:pPr>
              <w:pStyle w:val="969"/>
              <w:numPr>
                <w:ilvl w:val="0"/>
                <w:numId w:val="43"/>
              </w:numPr>
              <w:ind w:left="4110"/>
              <w:rPr>
                <w:lang w:bidi="ar-SA" w:eastAsia="ru-RU"/>
              </w:rPr>
            </w:pPr>
            <w:r>
              <w:rPr>
                <w:sz w:val="22"/>
                <w:lang w:bidi="ar-SA" w:eastAsia="ru-RU"/>
              </w:rPr>
              <w:t xml:space="preserve">Astra Linux</w:t>
            </w:r>
            <w:r/>
          </w:p>
          <w:p>
            <w:pPr>
              <w:pStyle w:val="969"/>
              <w:numPr>
                <w:ilvl w:val="0"/>
                <w:numId w:val="43"/>
              </w:numPr>
              <w:ind w:left="4110"/>
            </w:pPr>
            <w:r>
              <w:rPr>
                <w:sz w:val="22"/>
                <w:lang w:bidi="ar-SA" w:eastAsia="ru-RU"/>
              </w:rPr>
              <w:t xml:space="preserve">Windows 10</w:t>
            </w:r>
            <w:r/>
          </w:p>
          <w:p>
            <w:pPr>
              <w:pStyle w:val="969"/>
              <w:numPr>
                <w:ilvl w:val="0"/>
                <w:numId w:val="44"/>
              </w:numPr>
              <w:ind w:left="4110"/>
            </w:pPr>
            <w:r>
              <w:rPr>
                <w:sz w:val="22"/>
                <w:lang w:bidi="ar-SA" w:eastAsia="ru-RU"/>
              </w:rPr>
              <w:t xml:space="preserve">Windows 11</w:t>
            </w:r>
            <w:r/>
          </w:p>
          <w:p>
            <w:pPr>
              <w:pStyle w:val="969"/>
              <w:numPr>
                <w:ilvl w:val="0"/>
                <w:numId w:val="44"/>
              </w:numPr>
              <w:ind w:left="4110"/>
              <w:rPr>
                <w:sz w:val="22"/>
              </w:rPr>
            </w:pPr>
            <w:r>
              <w:rPr>
                <w:sz w:val="22"/>
                <w:lang w:bidi="ar-SA" w:eastAsia="ru-RU"/>
              </w:rPr>
              <w:t xml:space="preserve">Windows Server 2012 и выше</w:t>
            </w:r>
            <w:r/>
          </w:p>
          <w:p>
            <w:pPr>
              <w:rPr>
                <w:sz w:val="20"/>
                <w:lang w:bidi="ar-SA" w:eastAsia="ru-RU"/>
              </w:rPr>
            </w:pPr>
            <w:r>
              <w:rPr>
                <w:sz w:val="20"/>
                <w:lang w:bidi="ar-SA" w:eastAsia="ru-RU"/>
              </w:rPr>
            </w:r>
            <w:r/>
          </w:p>
        </w:tc>
      </w:tr>
      <w:tr>
        <w:trPr>
          <w:trHeight w:val="276"/>
        </w:trPr>
        <w:tc>
          <w:tcPr>
            <w:tcW w:w="850" w:type="dxa"/>
            <w:vMerge w:val="restart"/>
            <w:textDirection w:val="lrTb"/>
            <w:noWrap w:val="false"/>
          </w:tcPr>
          <w:p>
            <w:pPr>
              <w:rPr>
                <w:b/>
                <w:lang w:bidi="ar-SA" w:eastAsia="ru-RU"/>
              </w:rPr>
            </w:pPr>
            <w:r>
              <w:rPr>
                <w:b/>
                <w:lang w:bidi="ar-SA" w:eastAsia="ru-RU"/>
              </w:rPr>
            </w:r>
            <w:r/>
          </w:p>
        </w:tc>
        <w:tc>
          <w:tcPr>
            <w:tcW w:w="3651" w:type="dxa"/>
            <w:vMerge w:val="restart"/>
            <w:textDirection w:val="lrTb"/>
            <w:noWrap w:val="false"/>
          </w:tcPr>
          <w:p>
            <w:r>
              <w:rPr>
                <w:sz w:val="22"/>
                <w:lang w:bidi="ar-SA" w:eastAsia="ru-RU"/>
              </w:rPr>
              <w:t xml:space="preserve">Процессор</w:t>
            </w:r>
            <w:r/>
          </w:p>
        </w:tc>
        <w:tc>
          <w:tcPr>
            <w:gridSpan w:val="4"/>
            <w:tcW w:w="10063" w:type="dxa"/>
            <w:vMerge w:val="restart"/>
            <w:textDirection w:val="lrTb"/>
            <w:noWrap w:val="false"/>
          </w:tcPr>
          <w:p>
            <w:pPr>
              <w:jc w:val="center"/>
              <w:rPr>
                <w:lang w:val="en-US"/>
              </w:rPr>
            </w:pPr>
            <w:r>
              <w:rPr>
                <w:sz w:val="22"/>
                <w:lang w:val="en-US" w:bidi="ar-SA" w:eastAsia="ru-RU"/>
              </w:rPr>
              <w:t xml:space="preserve">Intel® Core i3 – 2.8 </w:t>
            </w:r>
            <w:r>
              <w:rPr>
                <w:sz w:val="22"/>
                <w:lang w:bidi="ar-SA" w:eastAsia="ru-RU"/>
              </w:rPr>
              <w:t xml:space="preserve">ГГц</w:t>
            </w:r>
            <w:r>
              <w:rPr>
                <w:sz w:val="22"/>
                <w:lang w:val="en-US" w:bidi="ar-SA" w:eastAsia="ru-RU"/>
              </w:rPr>
              <w:t xml:space="preserve"> </w:t>
            </w:r>
            <w:r>
              <w:rPr>
                <w:sz w:val="22"/>
                <w:lang w:bidi="ar-SA" w:eastAsia="ru-RU"/>
              </w:rPr>
              <w:t xml:space="preserve">и</w:t>
            </w:r>
            <w:r>
              <w:rPr>
                <w:sz w:val="22"/>
                <w:lang w:val="en-US" w:bidi="ar-SA" w:eastAsia="ru-RU"/>
              </w:rPr>
              <w:t xml:space="preserve"> </w:t>
            </w:r>
            <w:r>
              <w:rPr>
                <w:sz w:val="22"/>
                <w:lang w:bidi="ar-SA" w:eastAsia="ru-RU"/>
              </w:rPr>
              <w:t xml:space="preserve">выше</w:t>
            </w:r>
            <w:r/>
          </w:p>
          <w:p>
            <w:pPr>
              <w:rPr>
                <w:lang w:val="en-US" w:bidi="ar-SA" w:eastAsia="ru-RU"/>
              </w:rPr>
            </w:pPr>
            <w:r>
              <w:rPr>
                <w:lang w:val="en-US" w:bidi="ar-SA" w:eastAsia="ru-RU"/>
              </w:rPr>
            </w:r>
            <w:r/>
          </w:p>
        </w:tc>
      </w:tr>
      <w:tr>
        <w:trPr>
          <w:trHeight w:val="276"/>
        </w:trPr>
        <w:tc>
          <w:tcPr>
            <w:tcW w:w="850" w:type="dxa"/>
            <w:vMerge w:val="restart"/>
            <w:textDirection w:val="lrTb"/>
            <w:noWrap w:val="false"/>
          </w:tcPr>
          <w:p>
            <w:pPr>
              <w:rPr>
                <w:b/>
                <w:lang w:val="en-US" w:bidi="ar-SA" w:eastAsia="ru-RU"/>
              </w:rPr>
            </w:pPr>
            <w:r>
              <w:rPr>
                <w:b/>
                <w:lang w:val="en-US" w:bidi="ar-SA" w:eastAsia="ru-RU"/>
              </w:rPr>
            </w:r>
            <w:r/>
          </w:p>
        </w:tc>
        <w:tc>
          <w:tcPr>
            <w:tcW w:w="3651" w:type="dxa"/>
            <w:vMerge w:val="restart"/>
            <w:textDirection w:val="lrTb"/>
            <w:noWrap w:val="false"/>
          </w:tcPr>
          <w:p>
            <w:r>
              <w:rPr>
                <w:sz w:val="20"/>
                <w:lang w:bidi="ar-SA" w:eastAsia="ru-RU"/>
              </w:rPr>
              <w:t xml:space="preserve">Оперативная память (RAM), Гб </w:t>
            </w:r>
            <w:r/>
          </w:p>
        </w:tc>
        <w:tc>
          <w:tcPr>
            <w:gridSpan w:val="4"/>
            <w:tcW w:w="10063" w:type="dxa"/>
            <w:vMerge w:val="restart"/>
            <w:textDirection w:val="lrTb"/>
            <w:noWrap w:val="false"/>
          </w:tcPr>
          <w:p>
            <w:pPr>
              <w:jc w:val="center"/>
              <w:rPr>
                <w:lang w:bidi="ar-SA" w:eastAsia="ru-RU"/>
              </w:rPr>
            </w:pPr>
            <w:r>
              <w:rPr>
                <w:sz w:val="20"/>
                <w:lang w:bidi="ar-SA" w:eastAsia="ru-RU"/>
              </w:rPr>
              <w:t xml:space="preserve">4</w:t>
            </w:r>
            <w:r/>
          </w:p>
        </w:tc>
      </w:tr>
      <w:tr>
        <w:trPr>
          <w:trHeight w:val="276"/>
        </w:trPr>
        <w:tc>
          <w:tcPr>
            <w:tcW w:w="850" w:type="dxa"/>
            <w:vMerge w:val="restart"/>
            <w:textDirection w:val="lrTb"/>
            <w:noWrap w:val="false"/>
          </w:tcPr>
          <w:p>
            <w:pPr>
              <w:rPr>
                <w:b/>
                <w:lang w:bidi="ar-SA" w:eastAsia="ru-RU"/>
              </w:rPr>
            </w:pPr>
            <w:r>
              <w:rPr>
                <w:b/>
                <w:lang w:bidi="ar-SA" w:eastAsia="ru-RU"/>
              </w:rPr>
            </w:r>
            <w:r/>
          </w:p>
        </w:tc>
        <w:tc>
          <w:tcPr>
            <w:tcW w:w="3651" w:type="dxa"/>
            <w:vMerge w:val="restart"/>
            <w:textDirection w:val="lrTb"/>
            <w:noWrap w:val="false"/>
          </w:tcPr>
          <w:p>
            <w:pPr>
              <w:rPr>
                <w:sz w:val="22"/>
                <w:lang w:bidi="ar-SA" w:eastAsia="ru-RU"/>
              </w:rPr>
            </w:pPr>
            <w:r>
              <w:rPr>
                <w:sz w:val="22"/>
                <w:lang w:bidi="ar-SA" w:eastAsia="ru-RU"/>
              </w:rPr>
            </w:r>
            <w:r/>
          </w:p>
        </w:tc>
        <w:tc>
          <w:tcPr>
            <w:tcW w:w="2585" w:type="dxa"/>
            <w:vMerge w:val="restart"/>
            <w:textDirection w:val="lrTb"/>
            <w:noWrap w:val="false"/>
          </w:tcPr>
          <w:p>
            <w:pPr>
              <w:rPr>
                <w:sz w:val="20"/>
                <w:lang w:bidi="ar-SA" w:eastAsia="ru-RU"/>
              </w:rPr>
            </w:pPr>
            <w:r>
              <w:rPr>
                <w:sz w:val="20"/>
                <w:lang w:bidi="ar-SA" w:eastAsia="ru-RU"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rPr>
                <w:sz w:val="20"/>
                <w:lang w:bidi="ar-SA" w:eastAsia="ru-RU"/>
              </w:rPr>
            </w:pPr>
            <w:r>
              <w:rPr>
                <w:sz w:val="20"/>
                <w:lang w:bidi="ar-SA" w:eastAsia="ru-RU"/>
              </w:rPr>
            </w:r>
            <w:r/>
          </w:p>
        </w:tc>
        <w:tc>
          <w:tcPr>
            <w:tcW w:w="2552" w:type="dxa"/>
            <w:vMerge w:val="restart"/>
            <w:textDirection w:val="lrTb"/>
            <w:noWrap w:val="false"/>
          </w:tcPr>
          <w:p>
            <w:pPr>
              <w:rPr>
                <w:sz w:val="20"/>
                <w:lang w:bidi="ar-SA" w:eastAsia="ru-RU"/>
              </w:rPr>
            </w:pPr>
            <w:r>
              <w:rPr>
                <w:sz w:val="20"/>
                <w:lang w:bidi="ar-SA" w:eastAsia="ru-RU"/>
              </w:rPr>
            </w:r>
            <w:r/>
          </w:p>
        </w:tc>
        <w:tc>
          <w:tcPr>
            <w:tcW w:w="2517" w:type="dxa"/>
            <w:vMerge w:val="restart"/>
            <w:textDirection w:val="lrTb"/>
            <w:noWrap w:val="false"/>
          </w:tcPr>
          <w:p>
            <w:pPr>
              <w:rPr>
                <w:sz w:val="20"/>
                <w:lang w:bidi="ar-SA" w:eastAsia="ru-RU"/>
              </w:rPr>
            </w:pPr>
            <w:r>
              <w:rPr>
                <w:sz w:val="20"/>
                <w:lang w:bidi="ar-SA" w:eastAsia="ru-RU"/>
              </w:rPr>
            </w:r>
            <w:r/>
          </w:p>
        </w:tc>
      </w:tr>
      <w:tr>
        <w:trPr>
          <w:trHeight w:val="276"/>
        </w:trPr>
        <w:tc>
          <w:tcPr>
            <w:tcW w:w="850" w:type="dxa"/>
            <w:vMerge w:val="restart"/>
            <w:textDirection w:val="lrTb"/>
            <w:noWrap w:val="false"/>
          </w:tcPr>
          <w:p>
            <w:pPr>
              <w:rPr>
                <w:b/>
                <w:lang w:bidi="ar-SA" w:eastAsia="ru-RU"/>
              </w:rPr>
            </w:pPr>
            <w:r>
              <w:rPr>
                <w:b/>
                <w:lang w:bidi="ar-SA" w:eastAsia="ru-RU"/>
              </w:rPr>
            </w:r>
            <w:r/>
          </w:p>
        </w:tc>
        <w:tc>
          <w:tcPr>
            <w:tcW w:w="3651" w:type="dxa"/>
            <w:vMerge w:val="restart"/>
            <w:textDirection w:val="lrTb"/>
            <w:noWrap w:val="false"/>
          </w:tcPr>
          <w:p>
            <w:pPr>
              <w:rPr>
                <w:sz w:val="22"/>
                <w:lang w:bidi="ar-SA" w:eastAsia="ru-RU"/>
              </w:rPr>
            </w:pPr>
            <w:r>
              <w:rPr>
                <w:sz w:val="22"/>
                <w:lang w:bidi="ar-SA" w:eastAsia="ru-RU"/>
              </w:rPr>
            </w:r>
            <w:r/>
          </w:p>
        </w:tc>
        <w:tc>
          <w:tcPr>
            <w:tcW w:w="2585" w:type="dxa"/>
            <w:vMerge w:val="restart"/>
            <w:textDirection w:val="lrTb"/>
            <w:noWrap w:val="false"/>
          </w:tcPr>
          <w:p>
            <w:pPr>
              <w:rPr>
                <w:sz w:val="20"/>
                <w:lang w:bidi="ar-SA" w:eastAsia="ru-RU"/>
              </w:rPr>
            </w:pPr>
            <w:r>
              <w:rPr>
                <w:sz w:val="20"/>
                <w:lang w:bidi="ar-SA" w:eastAsia="ru-RU"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rPr>
                <w:sz w:val="20"/>
                <w:lang w:bidi="ar-SA" w:eastAsia="ru-RU"/>
              </w:rPr>
            </w:pPr>
            <w:r>
              <w:rPr>
                <w:sz w:val="20"/>
                <w:lang w:bidi="ar-SA" w:eastAsia="ru-RU"/>
              </w:rPr>
            </w:r>
            <w:r/>
          </w:p>
        </w:tc>
        <w:tc>
          <w:tcPr>
            <w:tcW w:w="2552" w:type="dxa"/>
            <w:vMerge w:val="restart"/>
            <w:textDirection w:val="lrTb"/>
            <w:noWrap w:val="false"/>
          </w:tcPr>
          <w:p>
            <w:pPr>
              <w:rPr>
                <w:sz w:val="20"/>
                <w:lang w:bidi="ar-SA" w:eastAsia="ru-RU"/>
              </w:rPr>
            </w:pPr>
            <w:r>
              <w:rPr>
                <w:sz w:val="20"/>
                <w:lang w:bidi="ar-SA" w:eastAsia="ru-RU"/>
              </w:rPr>
            </w:r>
            <w:r/>
          </w:p>
        </w:tc>
        <w:tc>
          <w:tcPr>
            <w:tcW w:w="2517" w:type="dxa"/>
            <w:vMerge w:val="restart"/>
            <w:textDirection w:val="lrTb"/>
            <w:noWrap w:val="false"/>
          </w:tcPr>
          <w:p>
            <w:pPr>
              <w:rPr>
                <w:sz w:val="20"/>
                <w:lang w:bidi="ar-SA" w:eastAsia="ru-RU"/>
              </w:rPr>
            </w:pPr>
            <w:r>
              <w:rPr>
                <w:sz w:val="20"/>
                <w:lang w:bidi="ar-SA" w:eastAsia="ru-RU"/>
              </w:rPr>
            </w:r>
            <w:r/>
          </w:p>
        </w:tc>
      </w:tr>
      <w:tr>
        <w:trPr>
          <w:trHeight w:val="276"/>
        </w:trPr>
        <w:tc>
          <w:tcPr>
            <w:tcW w:w="850" w:type="dxa"/>
            <w:vMerge w:val="restart"/>
            <w:textDirection w:val="lrTb"/>
            <w:noWrap w:val="false"/>
          </w:tcPr>
          <w:p>
            <w:pPr>
              <w:rPr>
                <w:b/>
                <w:lang w:bidi="ar-SA" w:eastAsia="ru-RU"/>
              </w:rPr>
            </w:pPr>
            <w:r>
              <w:rPr>
                <w:b/>
                <w:lang w:bidi="ar-SA" w:eastAsia="ru-RU"/>
              </w:rPr>
            </w:r>
            <w:r/>
          </w:p>
        </w:tc>
        <w:tc>
          <w:tcPr>
            <w:tcW w:w="3651" w:type="dxa"/>
            <w:vMerge w:val="restart"/>
            <w:textDirection w:val="lrTb"/>
            <w:noWrap w:val="false"/>
          </w:tcPr>
          <w:p>
            <w:pPr>
              <w:rPr>
                <w:sz w:val="22"/>
                <w:lang w:bidi="ar-SA" w:eastAsia="ru-RU"/>
              </w:rPr>
            </w:pPr>
            <w:r>
              <w:rPr>
                <w:sz w:val="22"/>
                <w:lang w:bidi="ar-SA" w:eastAsia="ru-RU"/>
              </w:rPr>
            </w:r>
            <w:r/>
          </w:p>
        </w:tc>
        <w:tc>
          <w:tcPr>
            <w:tcW w:w="2585" w:type="dxa"/>
            <w:vMerge w:val="restart"/>
            <w:textDirection w:val="lrTb"/>
            <w:noWrap w:val="false"/>
          </w:tcPr>
          <w:p>
            <w:pPr>
              <w:rPr>
                <w:sz w:val="20"/>
                <w:lang w:bidi="ar-SA" w:eastAsia="ru-RU"/>
              </w:rPr>
            </w:pPr>
            <w:r>
              <w:rPr>
                <w:sz w:val="20"/>
                <w:lang w:bidi="ar-SA" w:eastAsia="ru-RU"/>
              </w:rPr>
            </w:r>
            <w:r/>
          </w:p>
        </w:tc>
        <w:tc>
          <w:tcPr>
            <w:tcW w:w="2409" w:type="dxa"/>
            <w:vMerge w:val="restart"/>
            <w:textDirection w:val="lrTb"/>
            <w:noWrap w:val="false"/>
          </w:tcPr>
          <w:p>
            <w:pPr>
              <w:rPr>
                <w:sz w:val="20"/>
                <w:lang w:bidi="ar-SA" w:eastAsia="ru-RU"/>
              </w:rPr>
            </w:pPr>
            <w:r>
              <w:rPr>
                <w:sz w:val="20"/>
                <w:lang w:bidi="ar-SA" w:eastAsia="ru-RU"/>
              </w:rPr>
            </w:r>
            <w:r/>
          </w:p>
        </w:tc>
        <w:tc>
          <w:tcPr>
            <w:tcW w:w="2552" w:type="dxa"/>
            <w:vMerge w:val="restart"/>
            <w:textDirection w:val="lrTb"/>
            <w:noWrap w:val="false"/>
          </w:tcPr>
          <w:p>
            <w:pPr>
              <w:rPr>
                <w:sz w:val="20"/>
                <w:lang w:bidi="ar-SA" w:eastAsia="ru-RU"/>
              </w:rPr>
            </w:pPr>
            <w:r>
              <w:rPr>
                <w:sz w:val="20"/>
                <w:lang w:bidi="ar-SA" w:eastAsia="ru-RU"/>
              </w:rPr>
            </w:r>
            <w:r/>
          </w:p>
        </w:tc>
        <w:tc>
          <w:tcPr>
            <w:tcW w:w="2517" w:type="dxa"/>
            <w:vMerge w:val="restart"/>
            <w:textDirection w:val="lrTb"/>
            <w:noWrap w:val="false"/>
          </w:tcPr>
          <w:p>
            <w:pPr>
              <w:rPr>
                <w:sz w:val="20"/>
                <w:lang w:bidi="ar-SA" w:eastAsia="ru-RU"/>
              </w:rPr>
            </w:pPr>
            <w:r>
              <w:rPr>
                <w:sz w:val="20"/>
                <w:lang w:bidi="ar-SA" w:eastAsia="ru-RU"/>
              </w:rPr>
            </w:r>
            <w:r/>
          </w:p>
        </w:tc>
      </w:tr>
    </w:tbl>
    <w:p>
      <w:pPr>
        <w:rPr>
          <w:b/>
          <w:lang w:bidi="ar-SA" w:eastAsia="ru-RU"/>
        </w:rPr>
        <w:sectPr>
          <w:footnotePr/>
          <w:endnotePr/>
          <w:type w:val="nextPage"/>
          <w:pgSz w:w="16838" w:h="11906" w:orient="landscape"/>
          <w:pgMar w:top="1701" w:right="1134" w:bottom="850" w:left="993" w:header="709" w:footer="709" w:gutter="0"/>
          <w:cols w:num="1" w:sep="0" w:space="708" w:equalWidth="1"/>
          <w:docGrid w:linePitch="360"/>
        </w:sectPr>
      </w:pPr>
      <w:r>
        <w:rPr>
          <w:b/>
          <w:lang w:bidi="ar-SA" w:eastAsia="ru-RU"/>
        </w:rPr>
      </w:r>
      <w:r/>
    </w:p>
    <w:p>
      <w:pPr>
        <w:pStyle w:val="795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Требования к развертыванию сервиса интеграции со справочниками ФГИС «АРШИН»</w:t>
      </w:r>
      <w:r/>
    </w:p>
    <w:p>
      <w:pPr>
        <w:ind w:firstLine="709"/>
        <w:jc w:val="both"/>
        <w:spacing w:line="276" w:lineRule="auto"/>
      </w:pPr>
      <w:r>
        <w:t xml:space="preserve">Сервис синхронизации осуществляет загрузку справочников Федерального информационного фонда по обеспечению единства измерений (ФИФ ОЕИ), которые в дальнейшем используются для верификации выгружаемых данных. </w:t>
      </w:r>
      <w:r/>
    </w:p>
    <w:p>
      <w:pPr>
        <w:ind w:firstLine="709"/>
        <w:jc w:val="both"/>
        <w:spacing w:line="276" w:lineRule="auto"/>
      </w:pPr>
      <w:r>
        <w:t xml:space="preserve">Для развертывания сервиса синхронизации необходима ЭВМ с доступом в сеть Интернет для обмена данными с ресурсом</w:t>
      </w:r>
      <w:r>
        <w:t xml:space="preserve"> </w:t>
      </w:r>
      <w:hyperlink r:id="rId16" w:tooltip="file:///C:\Users\rebrushkinss\Documents\Bitrix24\Отдел%20продаж\Типовые%20документы\ОТТ\АСУ%20МС\fgis.gost.ru" w:history="1">
        <w:r>
          <w:rPr>
            <w:rStyle w:val="970"/>
          </w:rPr>
          <w:t xml:space="preserve">fgis.gost.ru</w:t>
        </w:r>
      </w:hyperlink>
      <w:r>
        <w:t xml:space="preserve"> по протоколу HTTPS.</w:t>
      </w:r>
      <w:r/>
    </w:p>
    <w:p>
      <w:pPr>
        <w:pStyle w:val="795"/>
        <w:rPr>
          <w:rFonts w:ascii="Times New Roman" w:hAnsi="Times New Roman" w:cs="Times New Roman"/>
          <w:sz w:val="24"/>
          <w:szCs w:val="24"/>
          <w:lang w:bidi="ar-SA" w:eastAsia="ru-RU"/>
        </w:rPr>
      </w:pPr>
      <w:r>
        <w:rPr>
          <w:rFonts w:ascii="Times New Roman" w:hAnsi="Times New Roman" w:cs="Times New Roman"/>
          <w:sz w:val="24"/>
          <w:szCs w:val="24"/>
          <w:lang w:bidi="ar-SA" w:eastAsia="ru-RU"/>
        </w:rPr>
        <w:t xml:space="preserve">Требования к комплекту поставки серверная версия</w:t>
      </w:r>
      <w:r/>
    </w:p>
    <w:p>
      <w:pPr>
        <w:ind w:firstLine="709"/>
        <w:jc w:val="both"/>
        <w:spacing w:line="276" w:lineRule="auto"/>
        <w:widowControl/>
        <w:rPr>
          <w:rFonts w:eastAsia="Times New Roman"/>
          <w:lang w:bidi="ar-SA" w:eastAsia="ru-RU"/>
        </w:rPr>
      </w:pPr>
      <w:r>
        <w:rPr>
          <w:rFonts w:eastAsia="Times New Roman"/>
          <w:lang w:bidi="ar-SA" w:eastAsia="ru-RU"/>
        </w:rPr>
        <w:t xml:space="preserve">Комплект поставки дистрибутива ПО включает: </w:t>
      </w:r>
      <w:r/>
    </w:p>
    <w:p>
      <w:pPr>
        <w:pStyle w:val="969"/>
        <w:numPr>
          <w:ilvl w:val="0"/>
          <w:numId w:val="17"/>
        </w:numPr>
        <w:jc w:val="both"/>
        <w:spacing w:line="276" w:lineRule="auto"/>
        <w:widowControl/>
        <w:rPr>
          <w:rFonts w:eastAsia="Times New Roman"/>
          <w:lang w:bidi="ar-SA" w:eastAsia="ru-RU"/>
        </w:rPr>
      </w:pPr>
      <w:r>
        <w:rPr>
          <w:rFonts w:eastAsia="Times New Roman"/>
          <w:lang w:bidi="ar-SA" w:eastAsia="ru-RU"/>
        </w:rPr>
        <w:t xml:space="preserve">Комплект ис</w:t>
      </w:r>
      <w:r>
        <w:rPr>
          <w:rFonts w:eastAsia="Times New Roman"/>
          <w:lang w:bidi="ar-SA" w:eastAsia="ru-RU"/>
        </w:rPr>
        <w:t xml:space="preserve">полняемых файлов приложений, служебных каталогов и файлов для установки на ПЭВМ (рабочую станцию)</w:t>
      </w:r>
      <w:r/>
    </w:p>
    <w:p>
      <w:pPr>
        <w:pStyle w:val="969"/>
        <w:numPr>
          <w:ilvl w:val="0"/>
          <w:numId w:val="17"/>
        </w:numPr>
        <w:jc w:val="both"/>
        <w:spacing w:line="276" w:lineRule="auto"/>
        <w:widowControl/>
        <w:rPr>
          <w:rFonts w:eastAsia="Times New Roman"/>
          <w:lang w:bidi="ar-SA" w:eastAsia="ru-RU"/>
        </w:rPr>
      </w:pPr>
      <w:r>
        <w:rPr>
          <w:rFonts w:eastAsia="Times New Roman"/>
          <w:lang w:bidi="ar-SA" w:eastAsia="ru-RU"/>
        </w:rPr>
        <w:t xml:space="preserve">Скрипт для инициации базы данных для СУБД MS SQL Server и </w:t>
      </w:r>
      <w:r>
        <w:rPr>
          <w:rFonts w:eastAsia="Times New Roman"/>
          <w:lang w:bidi="ar-SA" w:eastAsia="ru-RU"/>
        </w:rPr>
        <w:t xml:space="preserve">PostgreSQL</w:t>
      </w:r>
      <w:r>
        <w:rPr>
          <w:rFonts w:eastAsia="Times New Roman"/>
          <w:lang w:bidi="ar-SA" w:eastAsia="ru-RU"/>
        </w:rPr>
        <w:t xml:space="preserve">/</w:t>
      </w:r>
      <w:r>
        <w:rPr>
          <w:rFonts w:eastAsia="Times New Roman"/>
          <w:lang w:bidi="ar-SA" w:eastAsia="ru-RU"/>
        </w:rPr>
        <w:t xml:space="preserve">PostgrePro</w:t>
      </w:r>
      <w:r/>
    </w:p>
    <w:p>
      <w:pPr>
        <w:pStyle w:val="969"/>
        <w:numPr>
          <w:ilvl w:val="0"/>
          <w:numId w:val="17"/>
        </w:numPr>
        <w:jc w:val="both"/>
        <w:spacing w:line="276" w:lineRule="auto"/>
        <w:widowControl/>
        <w:rPr>
          <w:rFonts w:eastAsia="Times New Roman"/>
          <w:lang w:bidi="ar-SA" w:eastAsia="ru-RU"/>
        </w:rPr>
      </w:pPr>
      <w:r>
        <w:rPr>
          <w:rFonts w:eastAsia="Times New Roman"/>
          <w:lang w:bidi="ar-SA" w:eastAsia="ru-RU"/>
        </w:rPr>
        <w:t xml:space="preserve">Инструкция по установке АСУ МС; Инструкция по настройке ролей пользователей; М</w:t>
      </w:r>
      <w:r>
        <w:rPr>
          <w:rFonts w:eastAsia="Times New Roman"/>
          <w:lang w:bidi="ar-SA" w:eastAsia="ru-RU"/>
        </w:rPr>
        <w:t xml:space="preserve">етодическая инструкция по вводу данных. </w:t>
      </w:r>
      <w:r/>
    </w:p>
    <w:p>
      <w:pPr>
        <w:pStyle w:val="969"/>
        <w:numPr>
          <w:ilvl w:val="0"/>
          <w:numId w:val="17"/>
        </w:numPr>
        <w:jc w:val="both"/>
        <w:spacing w:line="276" w:lineRule="auto"/>
        <w:widowControl/>
        <w:rPr>
          <w:rFonts w:eastAsia="Times New Roman"/>
          <w:lang w:bidi="ar-SA" w:eastAsia="ru-RU"/>
        </w:rPr>
      </w:pPr>
      <w:r>
        <w:rPr>
          <w:rFonts w:eastAsia="Times New Roman"/>
          <w:lang w:bidi="ar-SA" w:eastAsia="ru-RU"/>
        </w:rPr>
        <w:t xml:space="preserve">Программный ключ для защиты от нелицензионного использования</w:t>
      </w:r>
      <w:r/>
    </w:p>
    <w:sectPr>
      <w:footnotePr/>
      <w:endnotePr/>
      <w:type w:val="nextPage"/>
      <w:pgSz w:w="11906" w:h="16838" w:orient="portrait"/>
      <w:pgMar w:top="1134" w:right="850" w:bottom="993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  <w:endnote w:type="continuationNotice" w:id="1">
    <w:p>
      <w:r/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Segoe UI">
    <w:panose1 w:val="020B0502040504020204"/>
  </w:font>
  <w:font w:name="Times New Roman">
    <w:panose1 w:val="02020603050405020304"/>
  </w:font>
  <w:font w:name="Courier New">
    <w:panose1 w:val="02070409020205020404"/>
  </w:font>
  <w:font w:name="Mangal">
    <w:panose1 w:val="02020603050405020304"/>
  </w:font>
  <w:font w:name="SimSun">
    <w:panose1 w:val="02020603020101020101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7"/>
      <w:rPr>
        <w:rStyle w:val="968"/>
      </w:rPr>
      <w:framePr w:wrap="around" w:vAnchor="text" w:hAnchor="margin" w:xAlign="right" w:y="1"/>
    </w:pPr>
    <w:r>
      <w:rPr>
        <w:rStyle w:val="968"/>
      </w:rPr>
      <w:fldChar w:fldCharType="begin"/>
    </w:r>
    <w:r>
      <w:rPr>
        <w:rStyle w:val="968"/>
      </w:rPr>
      <w:instrText xml:space="preserve">PAGE  </w:instrText>
    </w:r>
    <w:r>
      <w:rPr>
        <w:rStyle w:val="968"/>
      </w:rPr>
      <w:fldChar w:fldCharType="separate"/>
    </w:r>
    <w:r>
      <w:rPr>
        <w:rStyle w:val="968"/>
      </w:rPr>
      <w:t xml:space="preserve">1</w:t>
    </w:r>
    <w:r>
      <w:rPr>
        <w:rStyle w:val="968"/>
      </w:rPr>
      <w:fldChar w:fldCharType="end"/>
    </w:r>
    <w:r/>
  </w:p>
  <w:p>
    <w:pPr>
      <w:pStyle w:val="967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7"/>
      <w:rPr>
        <w:rStyle w:val="968"/>
      </w:rPr>
      <w:framePr w:wrap="around" w:vAnchor="text" w:hAnchor="margin" w:xAlign="right" w:y="1"/>
    </w:pPr>
    <w:r>
      <w:rPr>
        <w:rStyle w:val="968"/>
      </w:rPr>
      <w:fldChar w:fldCharType="begin"/>
    </w:r>
    <w:r>
      <w:rPr>
        <w:rStyle w:val="968"/>
      </w:rPr>
      <w:instrText xml:space="preserve">PAGE  </w:instrText>
    </w:r>
    <w:r>
      <w:rPr>
        <w:rStyle w:val="968"/>
      </w:rPr>
      <w:fldChar w:fldCharType="end"/>
    </w:r>
    <w:r/>
  </w:p>
  <w:p>
    <w:pPr>
      <w:pStyle w:val="967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  <w:footnote w:type="continuationNotice" w:id="1">
    <w:p>
      <w:r/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ascii="Wingdings" w:hAnsi="Wingdings" w:hint="default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ascii="Wingdings" w:hAnsi="Wingdings" w:hint="default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ascii="Wingdings" w:hAnsi="Wingdings" w:hint="default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ascii="Wingdings" w:hAnsi="Wingdings" w:hint="default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  <w:sz w:val="20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/>
      <w:suff w:val="tab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3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4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4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09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22"/>
  </w:num>
  <w:num w:numId="2">
    <w:abstractNumId w:val="10"/>
  </w:num>
  <w:num w:numId="3">
    <w:abstractNumId w:val="19"/>
  </w:num>
  <w:num w:numId="4">
    <w:abstractNumId w:val="18"/>
  </w:num>
  <w:num w:numId="5">
    <w:abstractNumId w:val="36"/>
  </w:num>
  <w:num w:numId="6">
    <w:abstractNumId w:val="43"/>
  </w:num>
  <w:num w:numId="7">
    <w:abstractNumId w:val="27"/>
  </w:num>
  <w:num w:numId="8">
    <w:abstractNumId w:val="39"/>
  </w:num>
  <w:num w:numId="9">
    <w:abstractNumId w:val="6"/>
  </w:num>
  <w:num w:numId="10">
    <w:abstractNumId w:val="5"/>
  </w:num>
  <w:num w:numId="11">
    <w:abstractNumId w:val="7"/>
  </w:num>
  <w:num w:numId="12">
    <w:abstractNumId w:val="34"/>
  </w:num>
  <w:num w:numId="13">
    <w:abstractNumId w:val="32"/>
  </w:num>
  <w:num w:numId="14">
    <w:abstractNumId w:val="23"/>
  </w:num>
  <w:num w:numId="15">
    <w:abstractNumId w:val="29"/>
  </w:num>
  <w:num w:numId="16">
    <w:abstractNumId w:val="24"/>
  </w:num>
  <w:num w:numId="17">
    <w:abstractNumId w:val="15"/>
  </w:num>
  <w:num w:numId="18">
    <w:abstractNumId w:val="13"/>
  </w:num>
  <w:num w:numId="19">
    <w:abstractNumId w:val="44"/>
  </w:num>
  <w:num w:numId="20">
    <w:abstractNumId w:val="40"/>
  </w:num>
  <w:num w:numId="21">
    <w:abstractNumId w:val="35"/>
  </w:num>
  <w:num w:numId="22">
    <w:abstractNumId w:val="12"/>
  </w:num>
  <w:num w:numId="23">
    <w:abstractNumId w:val="30"/>
  </w:num>
  <w:num w:numId="24">
    <w:abstractNumId w:val="3"/>
  </w:num>
  <w:num w:numId="25">
    <w:abstractNumId w:val="37"/>
  </w:num>
  <w:num w:numId="26">
    <w:abstractNumId w:val="33"/>
  </w:num>
  <w:num w:numId="27">
    <w:abstractNumId w:val="11"/>
  </w:num>
  <w:num w:numId="28">
    <w:abstractNumId w:val="0"/>
  </w:num>
  <w:num w:numId="29">
    <w:abstractNumId w:val="45"/>
  </w:num>
  <w:num w:numId="30">
    <w:abstractNumId w:val="28"/>
  </w:num>
  <w:num w:numId="31">
    <w:abstractNumId w:val="4"/>
  </w:num>
  <w:num w:numId="32">
    <w:abstractNumId w:val="8"/>
  </w:num>
  <w:num w:numId="33">
    <w:abstractNumId w:val="31"/>
  </w:num>
  <w:num w:numId="34">
    <w:abstractNumId w:val="14"/>
  </w:num>
  <w:num w:numId="35">
    <w:abstractNumId w:val="21"/>
  </w:num>
  <w:num w:numId="36">
    <w:abstractNumId w:val="41"/>
  </w:num>
  <w:num w:numId="37">
    <w:abstractNumId w:val="17"/>
  </w:num>
  <w:num w:numId="38">
    <w:abstractNumId w:val="9"/>
  </w:num>
  <w:num w:numId="39">
    <w:abstractNumId w:val="26"/>
  </w:num>
  <w:num w:numId="40">
    <w:abstractNumId w:val="20"/>
  </w:num>
  <w:num w:numId="41">
    <w:abstractNumId w:val="25"/>
  </w:num>
  <w:num w:numId="42">
    <w:abstractNumId w:val="2"/>
  </w:num>
  <w:num w:numId="43">
    <w:abstractNumId w:val="42"/>
  </w:num>
  <w:num w:numId="44">
    <w:abstractNumId w:val="38"/>
  </w:num>
  <w:num w:numId="45">
    <w:abstractNumId w:val="1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  <w:footnote w:id="1"/>
  </w:footnotePr>
  <w:endnotePr>
    <w:pos w:val="docEnd"/>
    <w:numFmt w:val="lowerRoman"/>
    <w:numStart w:val="1"/>
    <w:numRestart w:val="continuous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ja-JP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78">
    <w:name w:val="Heading 2 Char"/>
    <w:basedOn w:val="801"/>
    <w:link w:val="793"/>
    <w:uiPriority w:val="9"/>
    <w:rPr>
      <w:rFonts w:ascii="Arial" w:hAnsi="Arial" w:cs="Arial" w:eastAsia="Arial"/>
      <w:sz w:val="34"/>
    </w:rPr>
  </w:style>
  <w:style w:type="character" w:styleId="779">
    <w:name w:val="Heading 3 Char"/>
    <w:basedOn w:val="801"/>
    <w:link w:val="794"/>
    <w:uiPriority w:val="9"/>
    <w:rPr>
      <w:rFonts w:ascii="Arial" w:hAnsi="Arial" w:cs="Arial" w:eastAsia="Arial"/>
      <w:sz w:val="30"/>
      <w:szCs w:val="30"/>
    </w:rPr>
  </w:style>
  <w:style w:type="character" w:styleId="780">
    <w:name w:val="Heading 4 Char"/>
    <w:basedOn w:val="801"/>
    <w:link w:val="795"/>
    <w:uiPriority w:val="9"/>
    <w:rPr>
      <w:rFonts w:ascii="Arial" w:hAnsi="Arial" w:cs="Arial" w:eastAsia="Arial"/>
      <w:b/>
      <w:bCs/>
      <w:sz w:val="26"/>
      <w:szCs w:val="26"/>
    </w:rPr>
  </w:style>
  <w:style w:type="character" w:styleId="781">
    <w:name w:val="Heading 5 Char"/>
    <w:basedOn w:val="801"/>
    <w:link w:val="796"/>
    <w:uiPriority w:val="9"/>
    <w:rPr>
      <w:rFonts w:ascii="Arial" w:hAnsi="Arial" w:cs="Arial" w:eastAsia="Arial"/>
      <w:b/>
      <w:bCs/>
      <w:sz w:val="24"/>
      <w:szCs w:val="24"/>
    </w:rPr>
  </w:style>
  <w:style w:type="character" w:styleId="782">
    <w:name w:val="Heading 6 Char"/>
    <w:basedOn w:val="801"/>
    <w:link w:val="797"/>
    <w:uiPriority w:val="9"/>
    <w:rPr>
      <w:rFonts w:ascii="Arial" w:hAnsi="Arial" w:cs="Arial" w:eastAsia="Arial"/>
      <w:b/>
      <w:bCs/>
      <w:sz w:val="22"/>
      <w:szCs w:val="22"/>
    </w:rPr>
  </w:style>
  <w:style w:type="character" w:styleId="783">
    <w:name w:val="Heading 7 Char"/>
    <w:basedOn w:val="801"/>
    <w:link w:val="7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4">
    <w:name w:val="Heading 8 Char"/>
    <w:basedOn w:val="801"/>
    <w:link w:val="799"/>
    <w:uiPriority w:val="9"/>
    <w:rPr>
      <w:rFonts w:ascii="Arial" w:hAnsi="Arial" w:cs="Arial" w:eastAsia="Arial"/>
      <w:i/>
      <w:iCs/>
      <w:sz w:val="22"/>
      <w:szCs w:val="22"/>
    </w:rPr>
  </w:style>
  <w:style w:type="character" w:styleId="785">
    <w:name w:val="Heading 9 Char"/>
    <w:basedOn w:val="801"/>
    <w:link w:val="800"/>
    <w:uiPriority w:val="9"/>
    <w:rPr>
      <w:rFonts w:ascii="Arial" w:hAnsi="Arial" w:cs="Arial" w:eastAsia="Arial"/>
      <w:i/>
      <w:iCs/>
      <w:sz w:val="21"/>
      <w:szCs w:val="21"/>
    </w:rPr>
  </w:style>
  <w:style w:type="character" w:styleId="786">
    <w:name w:val="Title Char"/>
    <w:basedOn w:val="801"/>
    <w:link w:val="814"/>
    <w:uiPriority w:val="10"/>
    <w:rPr>
      <w:sz w:val="48"/>
      <w:szCs w:val="48"/>
    </w:rPr>
  </w:style>
  <w:style w:type="character" w:styleId="787">
    <w:name w:val="Quote Char"/>
    <w:link w:val="817"/>
    <w:uiPriority w:val="29"/>
    <w:rPr>
      <w:i/>
    </w:rPr>
  </w:style>
  <w:style w:type="character" w:styleId="788">
    <w:name w:val="Intense Quote Char"/>
    <w:link w:val="819"/>
    <w:uiPriority w:val="30"/>
    <w:rPr>
      <w:i/>
    </w:rPr>
  </w:style>
  <w:style w:type="character" w:styleId="789">
    <w:name w:val="Caption Char"/>
    <w:basedOn w:val="977"/>
    <w:link w:val="967"/>
    <w:uiPriority w:val="99"/>
  </w:style>
  <w:style w:type="character" w:styleId="790">
    <w:name w:val="Endnote Text Char"/>
    <w:link w:val="951"/>
    <w:uiPriority w:val="99"/>
    <w:rPr>
      <w:sz w:val="20"/>
    </w:rPr>
  </w:style>
  <w:style w:type="paragraph" w:styleId="791" w:default="1">
    <w:name w:val="Normal"/>
    <w:qFormat/>
    <w:pPr>
      <w:widowControl w:val="off"/>
    </w:pPr>
    <w:rPr>
      <w:rFonts w:eastAsia="SimSun"/>
      <w:sz w:val="24"/>
      <w:szCs w:val="24"/>
      <w:lang w:bidi="hi-IN" w:eastAsia="hi-IN"/>
    </w:rPr>
  </w:style>
  <w:style w:type="paragraph" w:styleId="792">
    <w:name w:val="Heading 1"/>
    <w:basedOn w:val="791"/>
    <w:next w:val="791"/>
    <w:link w:val="974"/>
    <w:qFormat/>
    <w:pPr>
      <w:keepLines/>
      <w:keepNext/>
      <w:spacing w:before="240"/>
      <w:outlineLvl w:val="0"/>
    </w:pPr>
    <w:rPr>
      <w:rFonts w:cs="Mangal" w:asciiTheme="majorHAnsi" w:hAnsiTheme="majorHAnsi" w:eastAsiaTheme="majorEastAsia"/>
      <w:color w:val="2F5496" w:themeColor="accent1" w:themeShade="BF"/>
      <w:sz w:val="32"/>
      <w:szCs w:val="29"/>
    </w:rPr>
  </w:style>
  <w:style w:type="paragraph" w:styleId="793">
    <w:name w:val="Heading 2"/>
    <w:basedOn w:val="791"/>
    <w:next w:val="791"/>
    <w:link w:val="80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794">
    <w:name w:val="Heading 3"/>
    <w:basedOn w:val="791"/>
    <w:next w:val="791"/>
    <w:link w:val="80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795">
    <w:name w:val="Heading 4"/>
    <w:basedOn w:val="791"/>
    <w:next w:val="791"/>
    <w:link w:val="80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796">
    <w:name w:val="Heading 5"/>
    <w:basedOn w:val="791"/>
    <w:next w:val="791"/>
    <w:link w:val="80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</w:rPr>
  </w:style>
  <w:style w:type="paragraph" w:styleId="797">
    <w:name w:val="Heading 6"/>
    <w:basedOn w:val="791"/>
    <w:next w:val="791"/>
    <w:link w:val="80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798">
    <w:name w:val="Heading 7"/>
    <w:basedOn w:val="791"/>
    <w:next w:val="791"/>
    <w:link w:val="81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799">
    <w:name w:val="Heading 8"/>
    <w:basedOn w:val="791"/>
    <w:next w:val="791"/>
    <w:link w:val="81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800">
    <w:name w:val="Heading 9"/>
    <w:basedOn w:val="791"/>
    <w:next w:val="791"/>
    <w:link w:val="81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801" w:default="1">
    <w:name w:val="Default Paragraph Font"/>
    <w:uiPriority w:val="1"/>
    <w:semiHidden/>
    <w:unhideWhenUsed/>
  </w:style>
  <w:style w:type="table" w:styleId="80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03" w:default="1">
    <w:name w:val="No List"/>
    <w:uiPriority w:val="99"/>
    <w:semiHidden/>
    <w:unhideWhenUsed/>
  </w:style>
  <w:style w:type="character" w:styleId="804" w:customStyle="1">
    <w:name w:val="Heading 1 Char"/>
    <w:basedOn w:val="801"/>
    <w:uiPriority w:val="9"/>
    <w:rPr>
      <w:rFonts w:ascii="Arial" w:hAnsi="Arial" w:cs="Arial" w:eastAsia="Arial"/>
      <w:sz w:val="40"/>
      <w:szCs w:val="40"/>
    </w:rPr>
  </w:style>
  <w:style w:type="character" w:styleId="805" w:customStyle="1">
    <w:name w:val="Заголовок 2 Знак"/>
    <w:basedOn w:val="801"/>
    <w:link w:val="793"/>
    <w:uiPriority w:val="9"/>
    <w:rPr>
      <w:rFonts w:ascii="Arial" w:hAnsi="Arial" w:cs="Arial" w:eastAsia="Arial"/>
      <w:sz w:val="34"/>
    </w:rPr>
  </w:style>
  <w:style w:type="character" w:styleId="806" w:customStyle="1">
    <w:name w:val="Заголовок 3 Знак"/>
    <w:basedOn w:val="801"/>
    <w:link w:val="794"/>
    <w:uiPriority w:val="9"/>
    <w:rPr>
      <w:rFonts w:ascii="Arial" w:hAnsi="Arial" w:cs="Arial" w:eastAsia="Arial"/>
      <w:sz w:val="30"/>
      <w:szCs w:val="30"/>
    </w:rPr>
  </w:style>
  <w:style w:type="character" w:styleId="807" w:customStyle="1">
    <w:name w:val="Заголовок 4 Знак"/>
    <w:basedOn w:val="801"/>
    <w:link w:val="795"/>
    <w:uiPriority w:val="9"/>
    <w:rPr>
      <w:rFonts w:ascii="Arial" w:hAnsi="Arial" w:cs="Arial" w:eastAsia="Arial"/>
      <w:b/>
      <w:bCs/>
      <w:sz w:val="26"/>
      <w:szCs w:val="26"/>
    </w:rPr>
  </w:style>
  <w:style w:type="character" w:styleId="808" w:customStyle="1">
    <w:name w:val="Заголовок 5 Знак"/>
    <w:basedOn w:val="801"/>
    <w:link w:val="796"/>
    <w:uiPriority w:val="9"/>
    <w:rPr>
      <w:rFonts w:ascii="Arial" w:hAnsi="Arial" w:cs="Arial" w:eastAsia="Arial"/>
      <w:b/>
      <w:bCs/>
      <w:sz w:val="24"/>
      <w:szCs w:val="24"/>
    </w:rPr>
  </w:style>
  <w:style w:type="character" w:styleId="809" w:customStyle="1">
    <w:name w:val="Заголовок 6 Знак"/>
    <w:basedOn w:val="801"/>
    <w:link w:val="797"/>
    <w:uiPriority w:val="9"/>
    <w:rPr>
      <w:rFonts w:ascii="Arial" w:hAnsi="Arial" w:cs="Arial" w:eastAsia="Arial"/>
      <w:b/>
      <w:bCs/>
      <w:sz w:val="22"/>
      <w:szCs w:val="22"/>
    </w:rPr>
  </w:style>
  <w:style w:type="character" w:styleId="810" w:customStyle="1">
    <w:name w:val="Заголовок 7 Знак"/>
    <w:basedOn w:val="801"/>
    <w:link w:val="7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11" w:customStyle="1">
    <w:name w:val="Заголовок 8 Знак"/>
    <w:basedOn w:val="801"/>
    <w:link w:val="799"/>
    <w:uiPriority w:val="9"/>
    <w:rPr>
      <w:rFonts w:ascii="Arial" w:hAnsi="Arial" w:cs="Arial" w:eastAsia="Arial"/>
      <w:i/>
      <w:iCs/>
      <w:sz w:val="22"/>
      <w:szCs w:val="22"/>
    </w:rPr>
  </w:style>
  <w:style w:type="character" w:styleId="812" w:customStyle="1">
    <w:name w:val="Заголовок 9 Знак"/>
    <w:basedOn w:val="801"/>
    <w:link w:val="800"/>
    <w:uiPriority w:val="9"/>
    <w:rPr>
      <w:rFonts w:ascii="Arial" w:hAnsi="Arial" w:cs="Arial" w:eastAsia="Arial"/>
      <w:i/>
      <w:iCs/>
      <w:sz w:val="21"/>
      <w:szCs w:val="21"/>
    </w:rPr>
  </w:style>
  <w:style w:type="paragraph" w:styleId="813">
    <w:name w:val="No Spacing"/>
    <w:uiPriority w:val="1"/>
    <w:qFormat/>
  </w:style>
  <w:style w:type="paragraph" w:styleId="814">
    <w:name w:val="Title"/>
    <w:basedOn w:val="791"/>
    <w:next w:val="791"/>
    <w:link w:val="81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815" w:customStyle="1">
    <w:name w:val="Заголовок Знак"/>
    <w:basedOn w:val="801"/>
    <w:link w:val="814"/>
    <w:uiPriority w:val="10"/>
    <w:rPr>
      <w:sz w:val="48"/>
      <w:szCs w:val="48"/>
    </w:rPr>
  </w:style>
  <w:style w:type="character" w:styleId="816" w:customStyle="1">
    <w:name w:val="Subtitle Char"/>
    <w:basedOn w:val="801"/>
    <w:uiPriority w:val="11"/>
    <w:rPr>
      <w:sz w:val="24"/>
      <w:szCs w:val="24"/>
    </w:rPr>
  </w:style>
  <w:style w:type="paragraph" w:styleId="817">
    <w:name w:val="Quote"/>
    <w:basedOn w:val="791"/>
    <w:next w:val="791"/>
    <w:link w:val="818"/>
    <w:uiPriority w:val="29"/>
    <w:qFormat/>
    <w:pPr>
      <w:ind w:left="720" w:right="720"/>
    </w:pPr>
    <w:rPr>
      <w:i/>
    </w:rPr>
  </w:style>
  <w:style w:type="character" w:styleId="818" w:customStyle="1">
    <w:name w:val="Цитата 2 Знак"/>
    <w:link w:val="817"/>
    <w:uiPriority w:val="29"/>
    <w:rPr>
      <w:i/>
    </w:rPr>
  </w:style>
  <w:style w:type="paragraph" w:styleId="819">
    <w:name w:val="Intense Quote"/>
    <w:basedOn w:val="791"/>
    <w:next w:val="791"/>
    <w:link w:val="82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20" w:customStyle="1">
    <w:name w:val="Выделенная цитата Знак"/>
    <w:link w:val="819"/>
    <w:uiPriority w:val="30"/>
    <w:rPr>
      <w:i/>
    </w:rPr>
  </w:style>
  <w:style w:type="character" w:styleId="821" w:customStyle="1">
    <w:name w:val="Header Char"/>
    <w:basedOn w:val="801"/>
    <w:uiPriority w:val="99"/>
  </w:style>
  <w:style w:type="character" w:styleId="822" w:customStyle="1">
    <w:name w:val="Footer Char"/>
    <w:basedOn w:val="801"/>
    <w:uiPriority w:val="99"/>
  </w:style>
  <w:style w:type="character" w:styleId="823" w:customStyle="1">
    <w:name w:val="Нижний колонтитул Знак"/>
    <w:link w:val="967"/>
    <w:uiPriority w:val="99"/>
  </w:style>
  <w:style w:type="table" w:styleId="824">
    <w:name w:val="Table Grid"/>
    <w:basedOn w:val="802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25" w:customStyle="1">
    <w:name w:val="Table Grid Light"/>
    <w:basedOn w:val="802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826">
    <w:name w:val="Plain Table 1"/>
    <w:basedOn w:val="802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7">
    <w:name w:val="Plain Table 2"/>
    <w:basedOn w:val="802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8">
    <w:name w:val="Plain Table 3"/>
    <w:basedOn w:val="80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29">
    <w:name w:val="Plain Table 4"/>
    <w:basedOn w:val="80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Plain Table 5"/>
    <w:basedOn w:val="80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31">
    <w:name w:val="Grid Table 1 Light"/>
    <w:basedOn w:val="802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Grid Table 1 Light - Accent 1"/>
    <w:basedOn w:val="802"/>
    <w:uiPriority w:val="99"/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Grid Table 1 Light - Accent 2"/>
    <w:basedOn w:val="802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Grid Table 1 Light - Accent 3"/>
    <w:basedOn w:val="802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Grid Table 1 Light - Accent 4"/>
    <w:basedOn w:val="802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Grid Table 1 Light - Accent 5"/>
    <w:basedOn w:val="802"/>
    <w:uiPriority w:val="99"/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Grid Table 1 Light - Accent 6"/>
    <w:basedOn w:val="802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>
    <w:name w:val="Grid Table 2"/>
    <w:basedOn w:val="802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Grid Table 2 - Accent 1"/>
    <w:basedOn w:val="802"/>
    <w:uiPriority w:val="99"/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Grid Table 2 - Accent 2"/>
    <w:basedOn w:val="802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Grid Table 2 - Accent 3"/>
    <w:basedOn w:val="802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Grid Table 2 - Accent 4"/>
    <w:basedOn w:val="802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Grid Table 2 - Accent 5"/>
    <w:basedOn w:val="802"/>
    <w:uiPriority w:val="99"/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Grid Table 2 - Accent 6"/>
    <w:basedOn w:val="802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>
    <w:name w:val="Grid Table 3"/>
    <w:basedOn w:val="802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6" w:customStyle="1">
    <w:name w:val="Grid Table 3 - Accent 1"/>
    <w:basedOn w:val="802"/>
    <w:uiPriority w:val="99"/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7" w:customStyle="1">
    <w:name w:val="Grid Table 3 - Accent 2"/>
    <w:basedOn w:val="802"/>
    <w:uiPriority w:val="99"/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8" w:customStyle="1">
    <w:name w:val="Grid Table 3 - Accent 3"/>
    <w:basedOn w:val="802"/>
    <w:uiPriority w:val="99"/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9" w:customStyle="1">
    <w:name w:val="Grid Table 3 - Accent 4"/>
    <w:basedOn w:val="802"/>
    <w:uiPriority w:val="99"/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0" w:customStyle="1">
    <w:name w:val="Grid Table 3 - Accent 5"/>
    <w:basedOn w:val="802"/>
    <w:uiPriority w:val="99"/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1" w:customStyle="1">
    <w:name w:val="Grid Table 3 - Accent 6"/>
    <w:basedOn w:val="802"/>
    <w:uiPriority w:val="99"/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2">
    <w:name w:val="Grid Table 4"/>
    <w:basedOn w:val="802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53" w:customStyle="1">
    <w:name w:val="Grid Table 4 - Accent 1"/>
    <w:basedOn w:val="802"/>
    <w:uiPriority w:val="59"/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537dc8" w:themeFill="accent1" w:themeFillTint="EA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854" w:customStyle="1">
    <w:name w:val="Grid Table 4 - Accent 2"/>
    <w:basedOn w:val="802"/>
    <w:uiPriority w:val="5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855" w:customStyle="1">
    <w:name w:val="Grid Table 4 - Accent 3"/>
    <w:basedOn w:val="802"/>
    <w:uiPriority w:val="5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856" w:customStyle="1">
    <w:name w:val="Grid Table 4 - Accent 4"/>
    <w:basedOn w:val="802"/>
    <w:uiPriority w:val="5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857" w:customStyle="1">
    <w:name w:val="Grid Table 4 - Accent 5"/>
    <w:basedOn w:val="802"/>
    <w:uiPriority w:val="59"/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858" w:customStyle="1">
    <w:name w:val="Grid Table 4 - Accent 6"/>
    <w:basedOn w:val="802"/>
    <w:uiPriority w:val="5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859">
    <w:name w:val="Grid Table 5 Dark"/>
    <w:basedOn w:val="80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60" w:customStyle="1">
    <w:name w:val="Grid Table 5 Dark- Accent 1"/>
    <w:basedOn w:val="80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d8e2f3" w:themeFill="accent1" w:themeFillTint="34"/>
    </w:tblPr>
    <w:tblStylePr w:type="band1Horz">
      <w:tcPr>
        <w:shd w:val="clear" w:color="a9bee4" w:themeColor="accent1" w:themeTint="75" w:fill="a9bee4" w:themeFill="accent1" w:themeFillTint="75"/>
      </w:tcPr>
    </w:tblStylePr>
    <w:tblStylePr w:type="band1Vert">
      <w:tcPr>
        <w:shd w:val="clear" w:color="a9bee4" w:themeColor="accent1" w:themeTint="75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  <w:tcBorders>
          <w:top w:val="single" w:color="FFFFFF" w:themeColor="light1" w:sz="4" w:space="0"/>
        </w:tcBorders>
      </w:tcPr>
    </w:tblStylePr>
  </w:style>
  <w:style w:type="table" w:styleId="861" w:customStyle="1">
    <w:name w:val="Grid Table 5 Dark - Accent 2"/>
    <w:basedOn w:val="80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862" w:customStyle="1">
    <w:name w:val="Grid Table 5 Dark - Accent 3"/>
    <w:basedOn w:val="80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863" w:customStyle="1">
    <w:name w:val="Grid Table 5 Dark- Accent 4"/>
    <w:basedOn w:val="80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864" w:customStyle="1">
    <w:name w:val="Grid Table 5 Dark - Accent 5"/>
    <w:basedOn w:val="80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ddeaf6" w:themeFill="accent5" w:themeFillTint="34"/>
    </w:tblPr>
    <w:tblStylePr w:type="band1Horz">
      <w:tcPr>
        <w:shd w:val="clear" w:color="b3d0eb" w:themeColor="accent5" w:themeTint="75" w:fill="b3d0eb" w:themeFill="accent5" w:themeFillTint="75"/>
      </w:tcPr>
    </w:tblStylePr>
    <w:tblStylePr w:type="band1Vert">
      <w:tcPr>
        <w:shd w:val="clear" w:color="b3d0eb" w:themeColor="accent5" w:themeTint="75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  <w:tcBorders>
          <w:top w:val="single" w:color="FFFFFF" w:themeColor="light1" w:sz="4" w:space="0"/>
        </w:tcBorders>
      </w:tcPr>
    </w:tblStylePr>
  </w:style>
  <w:style w:type="table" w:styleId="865" w:customStyle="1">
    <w:name w:val="Grid Table 5 Dark - Accent 6"/>
    <w:basedOn w:val="80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866">
    <w:name w:val="Grid Table 6 Colorful"/>
    <w:basedOn w:val="802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67" w:customStyle="1">
    <w:name w:val="Grid Table 6 Colorful - Accent 1"/>
    <w:basedOn w:val="802"/>
    <w:uiPriority w:val="99"/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68" w:customStyle="1">
    <w:name w:val="Grid Table 6 Colorful - Accent 2"/>
    <w:basedOn w:val="802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69" w:customStyle="1">
    <w:name w:val="Grid Table 6 Colorful - Accent 3"/>
    <w:basedOn w:val="802"/>
    <w:uiPriority w:val="99"/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70" w:customStyle="1">
    <w:name w:val="Grid Table 6 Colorful - Accent 4"/>
    <w:basedOn w:val="802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71" w:customStyle="1">
    <w:name w:val="Grid Table 6 Colorful - Accent 5"/>
    <w:basedOn w:val="802"/>
    <w:uiPriority w:val="99"/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72" w:customStyle="1">
    <w:name w:val="Grid Table 6 Colorful - Accent 6"/>
    <w:basedOn w:val="802"/>
    <w:uiPriority w:val="99"/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73">
    <w:name w:val="Grid Table 7 Colorful"/>
    <w:basedOn w:val="802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 w:customStyle="1">
    <w:name w:val="Grid Table 7 Colorful - Accent 1"/>
    <w:basedOn w:val="802"/>
    <w:uiPriority w:val="99"/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d8e2f3" w:themeFill="accent1" w:themeFillTint="34"/>
      </w:tcPr>
    </w:tblStylePr>
    <w:tblStylePr w:type="band1Vert"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 w:customStyle="1">
    <w:name w:val="Grid Table 7 Colorful - Accent 2"/>
    <w:basedOn w:val="802"/>
    <w:uiPriority w:val="99"/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 w:customStyle="1">
    <w:name w:val="Grid Table 7 Colorful - Accent 3"/>
    <w:basedOn w:val="802"/>
    <w:uiPriority w:val="99"/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 w:customStyle="1">
    <w:name w:val="Grid Table 7 Colorful - Accent 4"/>
    <w:basedOn w:val="802"/>
    <w:uiPriority w:val="99"/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 w:customStyle="1">
    <w:name w:val="Grid Table 7 Colorful - Accent 5"/>
    <w:basedOn w:val="802"/>
    <w:uiPriority w:val="99"/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ddeaf6" w:themeFill="accent5" w:themeFillTint="34"/>
      </w:tcPr>
    </w:tblStylePr>
    <w:tblStylePr w:type="band1Vert"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ffffff" w:themeFill="light1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 w:customStyle="1">
    <w:name w:val="Grid Table 7 Colorful - Accent 6"/>
    <w:basedOn w:val="802"/>
    <w:uiPriority w:val="99"/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>
    <w:name w:val="List Table 1 Light"/>
    <w:basedOn w:val="802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1" w:customStyle="1">
    <w:name w:val="List Table 1 Light - Accent 1"/>
    <w:basedOn w:val="802"/>
    <w:uiPriority w:val="99"/>
    <w:tblPr>
      <w:tblStyleRowBandSize w:val="1"/>
      <w:tblStyleColBandSize w:val="1"/>
    </w:tblPr>
    <w:tblStylePr w:type="band1Horz"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2" w:customStyle="1">
    <w:name w:val="List Table 1 Light - Accent 2"/>
    <w:basedOn w:val="802"/>
    <w:uiPriority w:val="99"/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3" w:customStyle="1">
    <w:name w:val="List Table 1 Light - Accent 3"/>
    <w:basedOn w:val="802"/>
    <w:uiPriority w:val="99"/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4" w:customStyle="1">
    <w:name w:val="List Table 1 Light - Accent 4"/>
    <w:basedOn w:val="802"/>
    <w:uiPriority w:val="99"/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5" w:customStyle="1">
    <w:name w:val="List Table 1 Light - Accent 5"/>
    <w:basedOn w:val="802"/>
    <w:uiPriority w:val="99"/>
    <w:tblPr>
      <w:tblStyleRowBandSize w:val="1"/>
      <w:tblStyleColBandSize w:val="1"/>
    </w:tblPr>
    <w:tblStylePr w:type="band1Horz"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6" w:customStyle="1">
    <w:name w:val="List Table 1 Light - Accent 6"/>
    <w:basedOn w:val="802"/>
    <w:uiPriority w:val="99"/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7">
    <w:name w:val="List Table 2"/>
    <w:basedOn w:val="802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88" w:customStyle="1">
    <w:name w:val="List Table 2 - Accent 1"/>
    <w:basedOn w:val="802"/>
    <w:uiPriority w:val="99"/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889" w:customStyle="1">
    <w:name w:val="List Table 2 - Accent 2"/>
    <w:basedOn w:val="802"/>
    <w:uiPriority w:val="99"/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90" w:customStyle="1">
    <w:name w:val="List Table 2 - Accent 3"/>
    <w:basedOn w:val="802"/>
    <w:uiPriority w:val="99"/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91" w:customStyle="1">
    <w:name w:val="List Table 2 - Accent 4"/>
    <w:basedOn w:val="802"/>
    <w:uiPriority w:val="99"/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92" w:customStyle="1">
    <w:name w:val="List Table 2 - Accent 5"/>
    <w:basedOn w:val="802"/>
    <w:uiPriority w:val="99"/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893" w:customStyle="1">
    <w:name w:val="List Table 2 - Accent 6"/>
    <w:basedOn w:val="802"/>
    <w:uiPriority w:val="99"/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94">
    <w:name w:val="List Table 3"/>
    <w:basedOn w:val="802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 w:customStyle="1">
    <w:name w:val="List Table 3 - Accent 1"/>
    <w:basedOn w:val="802"/>
    <w:uiPriority w:val="99"/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 w:customStyle="1">
    <w:name w:val="List Table 3 - Accent 2"/>
    <w:basedOn w:val="802"/>
    <w:uiPriority w:val="99"/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 w:customStyle="1">
    <w:name w:val="List Table 3 - Accent 3"/>
    <w:basedOn w:val="802"/>
    <w:uiPriority w:val="99"/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 w:customStyle="1">
    <w:name w:val="List Table 3 - Accent 4"/>
    <w:basedOn w:val="802"/>
    <w:uiPriority w:val="99"/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 w:customStyle="1">
    <w:name w:val="List Table 3 - Accent 5"/>
    <w:basedOn w:val="802"/>
    <w:uiPriority w:val="99"/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 w:customStyle="1">
    <w:name w:val="List Table 3 - Accent 6"/>
    <w:basedOn w:val="802"/>
    <w:uiPriority w:val="99"/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>
    <w:name w:val="List Table 4"/>
    <w:basedOn w:val="802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 w:customStyle="1">
    <w:name w:val="List Table 4 - Accent 1"/>
    <w:basedOn w:val="802"/>
    <w:uiPriority w:val="99"/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 w:customStyle="1">
    <w:name w:val="List Table 4 - Accent 2"/>
    <w:basedOn w:val="802"/>
    <w:uiPriority w:val="99"/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 w:customStyle="1">
    <w:name w:val="List Table 4 - Accent 3"/>
    <w:basedOn w:val="802"/>
    <w:uiPriority w:val="99"/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 w:customStyle="1">
    <w:name w:val="List Table 4 - Accent 4"/>
    <w:basedOn w:val="802"/>
    <w:uiPriority w:val="99"/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6" w:customStyle="1">
    <w:name w:val="List Table 4 - Accent 5"/>
    <w:basedOn w:val="802"/>
    <w:uiPriority w:val="99"/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7" w:customStyle="1">
    <w:name w:val="List Table 4 - Accent 6"/>
    <w:basedOn w:val="802"/>
    <w:uiPriority w:val="99"/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8">
    <w:name w:val="List Table 5 Dark"/>
    <w:basedOn w:val="802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9" w:customStyle="1">
    <w:name w:val="List Table 5 Dark - Accent 1"/>
    <w:basedOn w:val="802"/>
    <w:uiPriority w:val="99"/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4472c4" w:themeFill="accent1"/>
    </w:tblPr>
    <w:tblStylePr w:type="band1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4472c4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4472c4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4472c4" w:themeFill="accent1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0" w:customStyle="1">
    <w:name w:val="List Table 5 Dark - Accent 2"/>
    <w:basedOn w:val="802"/>
    <w:uiPriority w:val="99"/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1" w:customStyle="1">
    <w:name w:val="List Table 5 Dark - Accent 3"/>
    <w:basedOn w:val="802"/>
    <w:uiPriority w:val="99"/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2" w:customStyle="1">
    <w:name w:val="List Table 5 Dark - Accent 4"/>
    <w:basedOn w:val="802"/>
    <w:uiPriority w:val="99"/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3" w:customStyle="1">
    <w:name w:val="List Table 5 Dark - Accent 5"/>
    <w:basedOn w:val="802"/>
    <w:uiPriority w:val="99"/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9bc2e5" w:themeFill="accent5" w:themeFillTint="9A"/>
    </w:tblPr>
    <w:tblStylePr w:type="band1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9bc2e5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9bc2e5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9bc2e5" w:themeFill="accent5" w:themeFillTint="9A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4" w:customStyle="1">
    <w:name w:val="List Table 5 Dark - Accent 6"/>
    <w:basedOn w:val="802"/>
    <w:uiPriority w:val="99"/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5">
    <w:name w:val="List Table 6 Colorful"/>
    <w:basedOn w:val="802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916" w:customStyle="1">
    <w:name w:val="List Table 6 Colorful - Accent 1"/>
    <w:basedOn w:val="802"/>
    <w:uiPriority w:val="99"/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917" w:customStyle="1">
    <w:name w:val="List Table 6 Colorful - Accent 2"/>
    <w:basedOn w:val="802"/>
    <w:uiPriority w:val="99"/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918" w:customStyle="1">
    <w:name w:val="List Table 6 Colorful - Accent 3"/>
    <w:basedOn w:val="802"/>
    <w:uiPriority w:val="99"/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919" w:customStyle="1">
    <w:name w:val="List Table 6 Colorful - Accent 4"/>
    <w:basedOn w:val="802"/>
    <w:uiPriority w:val="99"/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920" w:customStyle="1">
    <w:name w:val="List Table 6 Colorful - Accent 5"/>
    <w:basedOn w:val="802"/>
    <w:uiPriority w:val="99"/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921" w:customStyle="1">
    <w:name w:val="List Table 6 Colorful - Accent 6"/>
    <w:basedOn w:val="802"/>
    <w:uiPriority w:val="99"/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922">
    <w:name w:val="List Table 7 Colorful"/>
    <w:basedOn w:val="802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3" w:customStyle="1">
    <w:name w:val="List Table 7 Colorful - Accent 1"/>
    <w:basedOn w:val="802"/>
    <w:uiPriority w:val="99"/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cfdbf0" w:themeFill="accent1" w:themeFillTint="40"/>
      </w:tcPr>
    </w:tblStylePr>
    <w:tblStylePr w:type="band1Vert"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ffffff" w:themeFill="light1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4" w:customStyle="1">
    <w:name w:val="List Table 7 Colorful - Accent 2"/>
    <w:basedOn w:val="802"/>
    <w:uiPriority w:val="99"/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5" w:customStyle="1">
    <w:name w:val="List Table 7 Colorful - Accent 3"/>
    <w:basedOn w:val="802"/>
    <w:uiPriority w:val="99"/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6" w:customStyle="1">
    <w:name w:val="List Table 7 Colorful - Accent 4"/>
    <w:basedOn w:val="802"/>
    <w:uiPriority w:val="99"/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7" w:customStyle="1">
    <w:name w:val="List Table 7 Colorful - Accent 5"/>
    <w:basedOn w:val="802"/>
    <w:uiPriority w:val="99"/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d5e5f4" w:themeFill="accent5" w:themeFillTint="40"/>
      </w:tcPr>
    </w:tblStylePr>
    <w:tblStylePr w:type="band1Vert"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8" w:customStyle="1">
    <w:name w:val="List Table 7 Colorful - Accent 6"/>
    <w:basedOn w:val="802"/>
    <w:uiPriority w:val="99"/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29" w:customStyle="1">
    <w:name w:val="Lined - Accent"/>
    <w:basedOn w:val="802"/>
    <w:uiPriority w:val="99"/>
    <w:rPr>
      <w:color w:val="40404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30" w:customStyle="1">
    <w:name w:val="Lined - Accent 1"/>
    <w:basedOn w:val="802"/>
    <w:uiPriority w:val="99"/>
    <w:rPr>
      <w:color w:val="40404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931" w:customStyle="1">
    <w:name w:val="Lined - Accent 2"/>
    <w:basedOn w:val="802"/>
    <w:uiPriority w:val="99"/>
    <w:rPr>
      <w:color w:val="40404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932" w:customStyle="1">
    <w:name w:val="Lined - Accent 3"/>
    <w:basedOn w:val="802"/>
    <w:uiPriority w:val="99"/>
    <w:rPr>
      <w:color w:val="40404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933" w:customStyle="1">
    <w:name w:val="Lined - Accent 4"/>
    <w:basedOn w:val="802"/>
    <w:uiPriority w:val="99"/>
    <w:rPr>
      <w:color w:val="40404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934" w:customStyle="1">
    <w:name w:val="Lined - Accent 5"/>
    <w:basedOn w:val="802"/>
    <w:uiPriority w:val="99"/>
    <w:rPr>
      <w:color w:val="40404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935" w:customStyle="1">
    <w:name w:val="Lined - Accent 6"/>
    <w:basedOn w:val="802"/>
    <w:uiPriority w:val="99"/>
    <w:rPr>
      <w:color w:val="40404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936" w:customStyle="1">
    <w:name w:val="Bordered &amp; Lined - Accent"/>
    <w:basedOn w:val="802"/>
    <w:uiPriority w:val="99"/>
    <w:rPr>
      <w:color w:val="40404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937" w:customStyle="1">
    <w:name w:val="Bordered &amp; Lined - Accent 1"/>
    <w:basedOn w:val="802"/>
    <w:uiPriority w:val="99"/>
    <w:rPr>
      <w:color w:val="404040"/>
      <w:lang w:eastAsia="ru-RU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537dc8" w:themeFill="accent1" w:themeFillTint="EA"/>
      </w:tcPr>
    </w:tblStylePr>
  </w:style>
  <w:style w:type="table" w:styleId="938" w:customStyle="1">
    <w:name w:val="Bordered &amp; Lined - Accent 2"/>
    <w:basedOn w:val="802"/>
    <w:uiPriority w:val="99"/>
    <w:rPr>
      <w:color w:val="40404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939" w:customStyle="1">
    <w:name w:val="Bordered &amp; Lined - Accent 3"/>
    <w:basedOn w:val="802"/>
    <w:uiPriority w:val="99"/>
    <w:rPr>
      <w:color w:val="40404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940" w:customStyle="1">
    <w:name w:val="Bordered &amp; Lined - Accent 4"/>
    <w:basedOn w:val="802"/>
    <w:uiPriority w:val="99"/>
    <w:rPr>
      <w:color w:val="40404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941" w:customStyle="1">
    <w:name w:val="Bordered &amp; Lined - Accent 5"/>
    <w:basedOn w:val="802"/>
    <w:uiPriority w:val="99"/>
    <w:rPr>
      <w:color w:val="404040"/>
      <w:lang w:eastAsia="ru-RU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5b9bd5" w:themeFill="accent5"/>
      </w:tcPr>
    </w:tblStylePr>
  </w:style>
  <w:style w:type="table" w:styleId="942" w:customStyle="1">
    <w:name w:val="Bordered &amp; Lined - Accent 6"/>
    <w:basedOn w:val="802"/>
    <w:uiPriority w:val="99"/>
    <w:rPr>
      <w:color w:val="40404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943" w:customStyle="1">
    <w:name w:val="Bordered"/>
    <w:basedOn w:val="802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44" w:customStyle="1">
    <w:name w:val="Bordered - Accent 1"/>
    <w:basedOn w:val="802"/>
    <w:uiPriority w:val="99"/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945" w:customStyle="1">
    <w:name w:val="Bordered - Accent 2"/>
    <w:basedOn w:val="802"/>
    <w:uiPriority w:val="99"/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946" w:customStyle="1">
    <w:name w:val="Bordered - Accent 3"/>
    <w:basedOn w:val="802"/>
    <w:uiPriority w:val="99"/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947" w:customStyle="1">
    <w:name w:val="Bordered - Accent 4"/>
    <w:basedOn w:val="802"/>
    <w:uiPriority w:val="99"/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948" w:customStyle="1">
    <w:name w:val="Bordered - Accent 5"/>
    <w:basedOn w:val="802"/>
    <w:uiPriority w:val="99"/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949" w:customStyle="1">
    <w:name w:val="Bordered - Accent 6"/>
    <w:basedOn w:val="802"/>
    <w:uiPriority w:val="99"/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950" w:customStyle="1">
    <w:name w:val="Footnote Text Char"/>
    <w:uiPriority w:val="99"/>
    <w:rPr>
      <w:sz w:val="18"/>
    </w:rPr>
  </w:style>
  <w:style w:type="paragraph" w:styleId="951">
    <w:name w:val="endnote text"/>
    <w:basedOn w:val="791"/>
    <w:link w:val="952"/>
    <w:uiPriority w:val="99"/>
    <w:semiHidden/>
    <w:unhideWhenUsed/>
    <w:rPr>
      <w:sz w:val="20"/>
    </w:rPr>
  </w:style>
  <w:style w:type="character" w:styleId="952" w:customStyle="1">
    <w:name w:val="Текст концевой сноски Знак"/>
    <w:link w:val="951"/>
    <w:uiPriority w:val="99"/>
    <w:rPr>
      <w:sz w:val="20"/>
    </w:rPr>
  </w:style>
  <w:style w:type="character" w:styleId="953">
    <w:name w:val="endnote reference"/>
    <w:basedOn w:val="801"/>
    <w:uiPriority w:val="99"/>
    <w:semiHidden/>
    <w:unhideWhenUsed/>
    <w:rPr>
      <w:vertAlign w:val="superscript"/>
    </w:rPr>
  </w:style>
  <w:style w:type="paragraph" w:styleId="954">
    <w:name w:val="toc 1"/>
    <w:basedOn w:val="791"/>
    <w:next w:val="791"/>
    <w:uiPriority w:val="39"/>
    <w:unhideWhenUsed/>
    <w:pPr>
      <w:spacing w:after="57"/>
    </w:pPr>
  </w:style>
  <w:style w:type="paragraph" w:styleId="955">
    <w:name w:val="toc 2"/>
    <w:basedOn w:val="791"/>
    <w:next w:val="791"/>
    <w:uiPriority w:val="39"/>
    <w:unhideWhenUsed/>
    <w:pPr>
      <w:ind w:left="283"/>
      <w:spacing w:after="57"/>
    </w:pPr>
  </w:style>
  <w:style w:type="paragraph" w:styleId="956">
    <w:name w:val="toc 3"/>
    <w:basedOn w:val="791"/>
    <w:next w:val="791"/>
    <w:uiPriority w:val="39"/>
    <w:unhideWhenUsed/>
    <w:pPr>
      <w:ind w:left="567"/>
      <w:spacing w:after="57"/>
    </w:pPr>
  </w:style>
  <w:style w:type="paragraph" w:styleId="957">
    <w:name w:val="toc 4"/>
    <w:basedOn w:val="791"/>
    <w:next w:val="791"/>
    <w:uiPriority w:val="39"/>
    <w:unhideWhenUsed/>
    <w:pPr>
      <w:ind w:left="850"/>
      <w:spacing w:after="57"/>
    </w:pPr>
  </w:style>
  <w:style w:type="paragraph" w:styleId="958">
    <w:name w:val="toc 5"/>
    <w:basedOn w:val="791"/>
    <w:next w:val="791"/>
    <w:uiPriority w:val="39"/>
    <w:unhideWhenUsed/>
    <w:pPr>
      <w:ind w:left="1134"/>
      <w:spacing w:after="57"/>
    </w:pPr>
  </w:style>
  <w:style w:type="paragraph" w:styleId="959">
    <w:name w:val="toc 6"/>
    <w:basedOn w:val="791"/>
    <w:next w:val="791"/>
    <w:uiPriority w:val="39"/>
    <w:unhideWhenUsed/>
    <w:pPr>
      <w:ind w:left="1417"/>
      <w:spacing w:after="57"/>
    </w:pPr>
  </w:style>
  <w:style w:type="paragraph" w:styleId="960">
    <w:name w:val="toc 7"/>
    <w:basedOn w:val="791"/>
    <w:next w:val="791"/>
    <w:uiPriority w:val="39"/>
    <w:unhideWhenUsed/>
    <w:pPr>
      <w:ind w:left="1701"/>
      <w:spacing w:after="57"/>
    </w:pPr>
  </w:style>
  <w:style w:type="paragraph" w:styleId="961">
    <w:name w:val="toc 8"/>
    <w:basedOn w:val="791"/>
    <w:next w:val="791"/>
    <w:uiPriority w:val="39"/>
    <w:unhideWhenUsed/>
    <w:pPr>
      <w:ind w:left="1984"/>
      <w:spacing w:after="57"/>
    </w:pPr>
  </w:style>
  <w:style w:type="paragraph" w:styleId="962">
    <w:name w:val="toc 9"/>
    <w:basedOn w:val="791"/>
    <w:next w:val="791"/>
    <w:uiPriority w:val="39"/>
    <w:unhideWhenUsed/>
    <w:pPr>
      <w:ind w:left="2268"/>
      <w:spacing w:after="57"/>
    </w:pPr>
  </w:style>
  <w:style w:type="paragraph" w:styleId="963">
    <w:name w:val="TOC Heading"/>
    <w:uiPriority w:val="39"/>
    <w:unhideWhenUsed/>
  </w:style>
  <w:style w:type="paragraph" w:styleId="964">
    <w:name w:val="table of figures"/>
    <w:basedOn w:val="791"/>
    <w:next w:val="791"/>
    <w:uiPriority w:val="99"/>
    <w:unhideWhenUsed/>
  </w:style>
  <w:style w:type="paragraph" w:styleId="965">
    <w:name w:val="Header"/>
    <w:basedOn w:val="791"/>
    <w:link w:val="966"/>
    <w:pPr>
      <w:tabs>
        <w:tab w:val="center" w:pos="4536" w:leader="none"/>
        <w:tab w:val="right" w:pos="9072" w:leader="none"/>
      </w:tabs>
    </w:pPr>
    <w:rPr>
      <w:rFonts w:eastAsia="Times New Roman"/>
      <w:sz w:val="20"/>
      <w:szCs w:val="20"/>
      <w:lang w:bidi="ar-SA" w:eastAsia="ru-RU"/>
    </w:rPr>
  </w:style>
  <w:style w:type="character" w:styleId="966" w:customStyle="1">
    <w:name w:val="Верхний колонтитул Знак"/>
    <w:basedOn w:val="801"/>
    <w:link w:val="965"/>
    <w:rPr>
      <w:lang w:val="ru-RU" w:bidi="ar-SA" w:eastAsia="ru-RU"/>
    </w:rPr>
  </w:style>
  <w:style w:type="paragraph" w:styleId="967">
    <w:name w:val="Footer"/>
    <w:basedOn w:val="791"/>
    <w:link w:val="823"/>
    <w:pPr>
      <w:tabs>
        <w:tab w:val="center" w:pos="4677" w:leader="none"/>
        <w:tab w:val="right" w:pos="9355" w:leader="none"/>
      </w:tabs>
    </w:pPr>
  </w:style>
  <w:style w:type="character" w:styleId="968">
    <w:name w:val="page number"/>
    <w:basedOn w:val="801"/>
  </w:style>
  <w:style w:type="paragraph" w:styleId="969">
    <w:name w:val="List Paragraph"/>
    <w:basedOn w:val="791"/>
    <w:uiPriority w:val="34"/>
    <w:qFormat/>
    <w:pPr>
      <w:contextualSpacing/>
      <w:ind w:left="720"/>
    </w:pPr>
  </w:style>
  <w:style w:type="character" w:styleId="970">
    <w:name w:val="Hyperlink"/>
    <w:basedOn w:val="801"/>
    <w:uiPriority w:val="99"/>
    <w:unhideWhenUsed/>
    <w:rPr>
      <w:color w:val="0563C1" w:themeColor="hyperlink"/>
      <w:u w:val="single"/>
    </w:rPr>
  </w:style>
  <w:style w:type="character" w:styleId="971">
    <w:name w:val="Unresolved Mention"/>
    <w:basedOn w:val="801"/>
    <w:uiPriority w:val="99"/>
    <w:unhideWhenUsed/>
    <w:rPr>
      <w:color w:val="605E5C"/>
      <w:shd w:val="clear" w:color="auto" w:fill="e1dfdd"/>
    </w:rPr>
  </w:style>
  <w:style w:type="paragraph" w:styleId="972">
    <w:name w:val="Balloon Text"/>
    <w:basedOn w:val="791"/>
    <w:link w:val="973"/>
    <w:rPr>
      <w:rFonts w:ascii="Segoe UI" w:hAnsi="Segoe UI" w:cs="Mangal"/>
      <w:sz w:val="18"/>
      <w:szCs w:val="16"/>
    </w:rPr>
  </w:style>
  <w:style w:type="character" w:styleId="973" w:customStyle="1">
    <w:name w:val="Текст выноски Знак"/>
    <w:basedOn w:val="801"/>
    <w:link w:val="972"/>
    <w:rPr>
      <w:rFonts w:ascii="Segoe UI" w:hAnsi="Segoe UI" w:cs="Mangal" w:eastAsia="SimSun"/>
      <w:sz w:val="18"/>
      <w:szCs w:val="16"/>
      <w:lang w:bidi="hi-IN" w:eastAsia="hi-IN"/>
    </w:rPr>
  </w:style>
  <w:style w:type="character" w:styleId="974" w:customStyle="1">
    <w:name w:val="Заголовок 1 Знак"/>
    <w:basedOn w:val="801"/>
    <w:link w:val="792"/>
    <w:rPr>
      <w:rFonts w:cs="Mangal" w:asciiTheme="majorHAnsi" w:hAnsiTheme="majorHAnsi" w:eastAsiaTheme="majorEastAsia"/>
      <w:color w:val="2F5496" w:themeColor="accent1" w:themeShade="BF"/>
      <w:sz w:val="32"/>
      <w:szCs w:val="29"/>
      <w:lang w:bidi="hi-IN" w:eastAsia="hi-IN"/>
    </w:rPr>
  </w:style>
  <w:style w:type="paragraph" w:styleId="975">
    <w:name w:val="Subtitle"/>
    <w:basedOn w:val="791"/>
    <w:next w:val="791"/>
    <w:link w:val="976"/>
    <w:qFormat/>
    <w:pPr>
      <w:numPr>
        <w:ilvl w:val="1"/>
      </w:numPr>
      <w:spacing w:after="160"/>
    </w:pPr>
    <w:rPr>
      <w:rFonts w:cs="Mangal" w:asciiTheme="minorHAnsi" w:hAnsiTheme="minorHAnsi" w:eastAsiaTheme="minorEastAsia"/>
      <w:color w:val="5A5A5A" w:themeColor="text1" w:themeTint="A5"/>
      <w:spacing w:val="15"/>
      <w:sz w:val="22"/>
      <w:szCs w:val="20"/>
    </w:rPr>
  </w:style>
  <w:style w:type="character" w:styleId="976" w:customStyle="1">
    <w:name w:val="Подзаголовок Знак"/>
    <w:basedOn w:val="801"/>
    <w:link w:val="975"/>
    <w:rPr>
      <w:rFonts w:cs="Mangal" w:asciiTheme="minorHAnsi" w:hAnsiTheme="minorHAnsi" w:eastAsiaTheme="minorEastAsia"/>
      <w:color w:val="5A5A5A" w:themeColor="text1" w:themeTint="A5"/>
      <w:spacing w:val="15"/>
      <w:sz w:val="22"/>
      <w:lang w:bidi="hi-IN" w:eastAsia="hi-IN"/>
    </w:rPr>
  </w:style>
  <w:style w:type="paragraph" w:styleId="977">
    <w:name w:val="Caption"/>
    <w:basedOn w:val="791"/>
    <w:next w:val="791"/>
    <w:unhideWhenUsed/>
    <w:qFormat/>
    <w:pPr>
      <w:spacing w:after="200"/>
    </w:pPr>
    <w:rPr>
      <w:rFonts w:cs="Mangal"/>
      <w:i/>
      <w:iCs/>
      <w:color w:val="44546A" w:themeColor="text2"/>
      <w:sz w:val="18"/>
      <w:szCs w:val="16"/>
    </w:rPr>
  </w:style>
  <w:style w:type="paragraph" w:styleId="978">
    <w:name w:val="footnote text"/>
    <w:basedOn w:val="791"/>
    <w:link w:val="979"/>
    <w:rPr>
      <w:rFonts w:cs="Mangal"/>
      <w:sz w:val="20"/>
      <w:szCs w:val="18"/>
    </w:rPr>
  </w:style>
  <w:style w:type="character" w:styleId="979" w:customStyle="1">
    <w:name w:val="Текст сноски Знак"/>
    <w:basedOn w:val="801"/>
    <w:link w:val="978"/>
    <w:rPr>
      <w:rFonts w:cs="Mangal" w:eastAsia="SimSun"/>
      <w:sz w:val="18"/>
      <w:szCs w:val="18"/>
      <w:lang w:bidi="hi-IN" w:eastAsia="hi-IN"/>
    </w:rPr>
  </w:style>
  <w:style w:type="character" w:styleId="980">
    <w:name w:val="footnote reference"/>
    <w:basedOn w:val="801"/>
    <w:rPr>
      <w:vertAlign w:val="superscript"/>
    </w:rPr>
  </w:style>
  <w:style w:type="character" w:styleId="981">
    <w:name w:val="annotation reference"/>
    <w:basedOn w:val="801"/>
    <w:rPr>
      <w:sz w:val="16"/>
      <w:szCs w:val="16"/>
    </w:rPr>
  </w:style>
  <w:style w:type="paragraph" w:styleId="982">
    <w:name w:val="annotation text"/>
    <w:basedOn w:val="791"/>
    <w:link w:val="983"/>
    <w:rPr>
      <w:rFonts w:cs="Mangal"/>
      <w:sz w:val="20"/>
      <w:szCs w:val="18"/>
    </w:rPr>
  </w:style>
  <w:style w:type="character" w:styleId="983" w:customStyle="1">
    <w:name w:val="Текст примечания Знак"/>
    <w:basedOn w:val="801"/>
    <w:link w:val="982"/>
    <w:rPr>
      <w:rFonts w:cs="Mangal" w:eastAsia="SimSun"/>
      <w:sz w:val="18"/>
      <w:szCs w:val="18"/>
      <w:lang w:bidi="hi-IN" w:eastAsia="hi-IN"/>
    </w:rPr>
  </w:style>
  <w:style w:type="paragraph" w:styleId="984">
    <w:name w:val="annotation subject"/>
    <w:basedOn w:val="982"/>
    <w:next w:val="982"/>
    <w:link w:val="985"/>
    <w:rPr>
      <w:b/>
      <w:bCs/>
    </w:rPr>
  </w:style>
  <w:style w:type="character" w:styleId="985" w:customStyle="1">
    <w:name w:val="Тема примечания Знак"/>
    <w:basedOn w:val="983"/>
    <w:link w:val="984"/>
    <w:rPr>
      <w:rFonts w:cs="Mangal" w:eastAsia="SimSun"/>
      <w:b/>
      <w:bCs/>
      <w:sz w:val="18"/>
      <w:szCs w:val="18"/>
      <w:lang w:bidi="hi-IN" w:eastAsia="hi-IN"/>
    </w:rPr>
  </w:style>
  <w:style w:type="character" w:styleId="986">
    <w:name w:val="Mention"/>
    <w:basedOn w:val="801"/>
    <w:uiPriority w:val="99"/>
    <w:unhideWhenUsed/>
    <w:rPr>
      <w:color w:val="2B579A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hyperlink" Target="https://palitra-system.ru/produkty/asu-ms/" TargetMode="External"/><Relationship Id="rId16" Type="http://schemas.openxmlformats.org/officeDocument/2006/relationships/hyperlink" Target="file:///C:\Users\rebrushkinss\Documents\Bitrix24\&#1054;&#1090;&#1076;&#1077;&#1083;%20&#1087;&#1088;&#1086;&#1076;&#1072;&#1078;\&#1058;&#1080;&#1087;&#1086;&#1074;&#1099;&#1077;%20&#1076;&#1086;&#1082;&#1091;&#1084;&#1077;&#1085;&#1090;&#1099;\&#1054;&#1058;&#1058;\&#1040;&#1057;&#1059;%20&#1052;&#1057;\fgis.gost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
</file>

<file path=customXml/item2.xml>
</file>

<file path=customXml/item3.xml>
</file>

<file path=customXml/item4.xml>
</file>

<file path=customXml/itemProps1.xml><?xml version="1.0" encoding="utf-8"?>
<ds:datastoreItem xmlns:ds="http://schemas.openxmlformats.org/officeDocument/2006/customXml" ds:itemID="{BC685458-9A16-4979-BFD1-31B9BBDC06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31B189-324F-4FC8-86A8-DEC8AEDBE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eceacd-33d2-46a4-b1f3-a75558b47394"/>
    <ds:schemaRef ds:uri="9b8f2d6e-ade6-4a62-afc0-5e2895751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350381-A712-4CC4-9A53-3403AD4974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D58FD5-BAAC-4E83-907E-AFAFC9C36535}">
  <ds:schemaRefs>
    <ds:schemaRef ds:uri="http://schemas.microsoft.com/office/2006/metadata/properties"/>
    <ds:schemaRef ds:uri="http://schemas.microsoft.com/office/infopath/2007/PartnerControls"/>
    <ds:schemaRef ds:uri="9b8f2d6e-ade6-4a62-afc0-5e28957518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>diakov.net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Belka1</dc:creator>
  <cp:keywords/>
  <cp:lastModifiedBy>Алексей Багров</cp:lastModifiedBy>
  <cp:revision>22</cp:revision>
  <dcterms:created xsi:type="dcterms:W3CDTF">2022-03-21T11:36:00Z</dcterms:created>
  <dcterms:modified xsi:type="dcterms:W3CDTF">2022-09-05T12:26:30Z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0x010100708170379A857C429862AF653EA4874D</vt:lpwstr>
  </property>
  <property fmtid="{D5CDD505-2E9C-101B-9397-08002B2CF9AE}" pid="3" name="Order">
    <vt:r8>863100.000000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